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4927A" w14:textId="09B32C73" w:rsidR="00D778AF" w:rsidRPr="002501F0" w:rsidRDefault="00DA689B" w:rsidP="00D778AF">
      <w:pPr>
        <w:spacing w:before="240" w:after="240"/>
        <w:rPr>
          <w:rFonts w:ascii="Arial" w:hAnsi="Arial"/>
          <w:sz w:val="22"/>
          <w:szCs w:val="22"/>
        </w:rPr>
      </w:pPr>
      <w:r w:rsidRPr="002501F0">
        <w:rPr>
          <w:rFonts w:ascii="Arial" w:hAnsi="Arial" w:cs="Calibri"/>
          <w:sz w:val="22"/>
          <w:szCs w:val="22"/>
        </w:rPr>
        <w:t>To:</w:t>
      </w:r>
      <w:r w:rsidR="00D778AF" w:rsidRPr="002501F0">
        <w:rPr>
          <w:rFonts w:ascii="Arial" w:hAnsi="Arial" w:cs="Calibri"/>
          <w:sz w:val="22"/>
          <w:szCs w:val="22"/>
        </w:rPr>
        <w:t xml:space="preserve"> </w:t>
      </w:r>
      <w:r w:rsidR="00596267" w:rsidRPr="002501F0">
        <w:rPr>
          <w:rFonts w:ascii="Arial" w:hAnsi="Arial" w:cs="Calibri"/>
          <w:sz w:val="22"/>
          <w:szCs w:val="22"/>
        </w:rPr>
        <w:t xml:space="preserve">[Insert </w:t>
      </w:r>
      <w:r w:rsidR="0029670F">
        <w:rPr>
          <w:rFonts w:ascii="Arial" w:hAnsi="Arial" w:cs="Calibri"/>
          <w:sz w:val="22"/>
          <w:szCs w:val="22"/>
        </w:rPr>
        <w:t>Manager’s</w:t>
      </w:r>
      <w:r w:rsidR="00596267" w:rsidRPr="002501F0">
        <w:rPr>
          <w:rFonts w:ascii="Arial" w:hAnsi="Arial" w:cs="Calibri"/>
          <w:sz w:val="22"/>
          <w:szCs w:val="22"/>
        </w:rPr>
        <w:t xml:space="preserve"> Name]</w:t>
      </w:r>
      <w:r w:rsidRPr="002501F0">
        <w:rPr>
          <w:rFonts w:ascii="Arial" w:hAnsi="Arial" w:cs="Calibri"/>
          <w:sz w:val="22"/>
          <w:szCs w:val="22"/>
        </w:rPr>
        <w:br/>
      </w:r>
      <w:r w:rsidR="00761AEE" w:rsidRPr="002501F0">
        <w:rPr>
          <w:rFonts w:ascii="Arial" w:hAnsi="Arial" w:cs="Calibri"/>
          <w:sz w:val="22"/>
          <w:szCs w:val="22"/>
        </w:rPr>
        <w:t xml:space="preserve">From: </w:t>
      </w:r>
      <w:r w:rsidR="00D778AF" w:rsidRPr="002501F0">
        <w:rPr>
          <w:rFonts w:ascii="Arial" w:hAnsi="Arial" w:cs="Calibri"/>
          <w:bCs/>
          <w:sz w:val="22"/>
          <w:szCs w:val="22"/>
        </w:rPr>
        <w:t>[Insert Your Name]</w:t>
      </w:r>
    </w:p>
    <w:p w14:paraId="6F841EBF" w14:textId="224BCF40" w:rsidR="00D778AF" w:rsidRPr="002501F0" w:rsidRDefault="00DA689B" w:rsidP="00D778AF">
      <w:pPr>
        <w:spacing w:before="240" w:after="240"/>
        <w:rPr>
          <w:rFonts w:ascii="Arial" w:hAnsi="Arial"/>
          <w:sz w:val="22"/>
          <w:szCs w:val="22"/>
        </w:rPr>
      </w:pPr>
      <w:r w:rsidRPr="002501F0">
        <w:rPr>
          <w:rFonts w:ascii="Arial" w:hAnsi="Arial" w:cs="Calibri"/>
          <w:b/>
          <w:sz w:val="22"/>
          <w:szCs w:val="22"/>
        </w:rPr>
        <w:t>R</w:t>
      </w:r>
      <w:r w:rsidR="00D778AF" w:rsidRPr="002501F0">
        <w:rPr>
          <w:rFonts w:ascii="Arial" w:hAnsi="Arial" w:cs="Calibri"/>
          <w:b/>
          <w:sz w:val="22"/>
          <w:szCs w:val="22"/>
        </w:rPr>
        <w:t>E</w:t>
      </w:r>
      <w:r w:rsidRPr="002501F0">
        <w:rPr>
          <w:rFonts w:ascii="Arial" w:hAnsi="Arial" w:cs="Calibri"/>
          <w:b/>
          <w:sz w:val="22"/>
          <w:szCs w:val="22"/>
        </w:rPr>
        <w:t>: The 201</w:t>
      </w:r>
      <w:r w:rsidR="0029670F">
        <w:rPr>
          <w:rFonts w:ascii="Arial" w:hAnsi="Arial" w:cs="Calibri"/>
          <w:b/>
          <w:sz w:val="22"/>
          <w:szCs w:val="22"/>
        </w:rPr>
        <w:t>9</w:t>
      </w:r>
      <w:r w:rsidRPr="002501F0">
        <w:rPr>
          <w:rFonts w:ascii="Arial" w:hAnsi="Arial" w:cs="Calibri"/>
          <w:b/>
          <w:sz w:val="22"/>
          <w:szCs w:val="22"/>
        </w:rPr>
        <w:t xml:space="preserve"> B2B</w:t>
      </w:r>
      <w:r w:rsidR="006765EF" w:rsidRPr="002501F0">
        <w:rPr>
          <w:rFonts w:ascii="Arial" w:hAnsi="Arial" w:cs="Calibri"/>
          <w:b/>
          <w:sz w:val="22"/>
          <w:szCs w:val="22"/>
        </w:rPr>
        <w:t xml:space="preserve"> Marketing Exchange</w:t>
      </w:r>
    </w:p>
    <w:p w14:paraId="07F9FDD9" w14:textId="38BD4BE9" w:rsidR="005340CC" w:rsidRDefault="00DA689B" w:rsidP="002E7F44">
      <w:pPr>
        <w:spacing w:before="240" w:after="240"/>
        <w:rPr>
          <w:rFonts w:ascii="Arial" w:hAnsi="Arial" w:cs="Calibri"/>
          <w:sz w:val="22"/>
          <w:szCs w:val="22"/>
        </w:rPr>
      </w:pPr>
      <w:r w:rsidRPr="002501F0">
        <w:rPr>
          <w:rFonts w:ascii="Arial" w:hAnsi="Arial" w:cs="Calibri"/>
          <w:sz w:val="22"/>
          <w:szCs w:val="22"/>
        </w:rPr>
        <w:t xml:space="preserve">I’m writing to </w:t>
      </w:r>
      <w:r w:rsidR="00494D59" w:rsidRPr="002501F0">
        <w:rPr>
          <w:rFonts w:ascii="Arial" w:hAnsi="Arial" w:cs="Calibri"/>
          <w:sz w:val="22"/>
          <w:szCs w:val="22"/>
        </w:rPr>
        <w:t>request</w:t>
      </w:r>
      <w:r w:rsidRPr="002501F0">
        <w:rPr>
          <w:rFonts w:ascii="Arial" w:hAnsi="Arial" w:cs="Calibri"/>
          <w:sz w:val="22"/>
          <w:szCs w:val="22"/>
        </w:rPr>
        <w:t xml:space="preserve"> approval to attend</w:t>
      </w:r>
      <w:r w:rsidR="00822BD4">
        <w:rPr>
          <w:rFonts w:ascii="Arial" w:hAnsi="Arial" w:cs="Calibri"/>
          <w:sz w:val="22"/>
          <w:szCs w:val="22"/>
        </w:rPr>
        <w:t xml:space="preserve"> the</w:t>
      </w:r>
      <w:r w:rsidRPr="002501F0">
        <w:rPr>
          <w:rFonts w:ascii="Arial" w:hAnsi="Arial" w:cs="Calibri"/>
          <w:sz w:val="22"/>
          <w:szCs w:val="22"/>
        </w:rPr>
        <w:t xml:space="preserve"> </w:t>
      </w:r>
      <w:r w:rsidR="00822BD4">
        <w:rPr>
          <w:rFonts w:ascii="Arial" w:hAnsi="Arial" w:cs="Calibri"/>
          <w:sz w:val="22"/>
          <w:szCs w:val="22"/>
        </w:rPr>
        <w:t xml:space="preserve">B2B </w:t>
      </w:r>
      <w:r w:rsidR="00F07ADC" w:rsidRPr="002501F0">
        <w:rPr>
          <w:rFonts w:ascii="Arial" w:hAnsi="Arial" w:cs="Calibri"/>
          <w:sz w:val="22"/>
          <w:szCs w:val="22"/>
        </w:rPr>
        <w:t>Marketing</w:t>
      </w:r>
      <w:r w:rsidR="00F274AF">
        <w:rPr>
          <w:rFonts w:ascii="Arial" w:hAnsi="Arial" w:cs="Calibri"/>
          <w:sz w:val="22"/>
          <w:szCs w:val="22"/>
        </w:rPr>
        <w:t xml:space="preserve"> Exchange</w:t>
      </w:r>
      <w:r w:rsidR="00822BD4">
        <w:rPr>
          <w:rFonts w:ascii="Arial" w:hAnsi="Arial" w:cs="Calibri"/>
          <w:sz w:val="22"/>
          <w:szCs w:val="22"/>
        </w:rPr>
        <w:t xml:space="preserve"> event</w:t>
      </w:r>
      <w:r w:rsidR="000B7C70" w:rsidRPr="002501F0">
        <w:rPr>
          <w:rFonts w:ascii="Arial" w:hAnsi="Arial" w:cs="Calibri"/>
          <w:sz w:val="22"/>
          <w:szCs w:val="22"/>
        </w:rPr>
        <w:t>, which</w:t>
      </w:r>
      <w:r w:rsidR="00E5526C" w:rsidRPr="002501F0">
        <w:rPr>
          <w:rFonts w:ascii="Arial" w:hAnsi="Arial" w:cs="Calibri"/>
          <w:sz w:val="22"/>
          <w:szCs w:val="22"/>
        </w:rPr>
        <w:t xml:space="preserve"> </w:t>
      </w:r>
      <w:r w:rsidR="00F274AF">
        <w:rPr>
          <w:rFonts w:ascii="Arial" w:hAnsi="Arial" w:cs="Calibri"/>
          <w:sz w:val="22"/>
          <w:szCs w:val="22"/>
        </w:rPr>
        <w:t xml:space="preserve">takes place Feb. </w:t>
      </w:r>
      <w:r w:rsidR="00FD001B">
        <w:rPr>
          <w:rFonts w:ascii="Arial" w:hAnsi="Arial" w:cs="Calibri"/>
          <w:sz w:val="22"/>
          <w:szCs w:val="22"/>
        </w:rPr>
        <w:t>25-27</w:t>
      </w:r>
      <w:r w:rsidR="00761AEE" w:rsidRPr="002501F0">
        <w:rPr>
          <w:rFonts w:ascii="Arial" w:hAnsi="Arial" w:cs="Calibri"/>
          <w:sz w:val="22"/>
          <w:szCs w:val="22"/>
        </w:rPr>
        <w:t>,</w:t>
      </w:r>
      <w:r w:rsidR="00D778AF" w:rsidRPr="002501F0">
        <w:rPr>
          <w:rFonts w:ascii="Arial" w:hAnsi="Arial" w:cs="Calibri"/>
          <w:sz w:val="22"/>
          <w:szCs w:val="22"/>
        </w:rPr>
        <w:t xml:space="preserve"> 201</w:t>
      </w:r>
      <w:r w:rsidR="0029670F">
        <w:rPr>
          <w:rFonts w:ascii="Arial" w:hAnsi="Arial" w:cs="Calibri"/>
          <w:sz w:val="22"/>
          <w:szCs w:val="22"/>
        </w:rPr>
        <w:t>9</w:t>
      </w:r>
      <w:r w:rsidR="00D778AF" w:rsidRPr="002501F0">
        <w:rPr>
          <w:rFonts w:ascii="Arial" w:hAnsi="Arial" w:cs="Calibri"/>
          <w:sz w:val="22"/>
          <w:szCs w:val="22"/>
        </w:rPr>
        <w:t xml:space="preserve"> in Scottsdale, </w:t>
      </w:r>
      <w:r w:rsidR="00E5526C" w:rsidRPr="002501F0">
        <w:rPr>
          <w:rFonts w:ascii="Arial" w:hAnsi="Arial" w:cs="Calibri"/>
          <w:sz w:val="22"/>
          <w:szCs w:val="22"/>
        </w:rPr>
        <w:t>AZ</w:t>
      </w:r>
      <w:r w:rsidR="00D778AF" w:rsidRPr="002501F0">
        <w:rPr>
          <w:rFonts w:ascii="Arial" w:hAnsi="Arial" w:cs="Calibri"/>
          <w:sz w:val="22"/>
          <w:szCs w:val="22"/>
        </w:rPr>
        <w:t xml:space="preserve">. </w:t>
      </w:r>
      <w:r w:rsidR="005340CC">
        <w:rPr>
          <w:rFonts w:ascii="Arial" w:hAnsi="Arial" w:cs="Calibri"/>
          <w:sz w:val="22"/>
          <w:szCs w:val="22"/>
        </w:rPr>
        <w:t xml:space="preserve">This is one of the few events in the industry with specific speakers and sessions addressing the challenges companies like ours are facing, and I’ve heard a lot of positive feedback from peers who have attended in the past. </w:t>
      </w:r>
      <w:r w:rsidR="000B7C70" w:rsidRPr="002501F0">
        <w:rPr>
          <w:rFonts w:ascii="Arial" w:hAnsi="Arial" w:cs="Calibri"/>
          <w:sz w:val="22"/>
          <w:szCs w:val="22"/>
        </w:rPr>
        <w:br/>
      </w:r>
      <w:r w:rsidR="000B7C70" w:rsidRPr="002501F0">
        <w:rPr>
          <w:rFonts w:ascii="Arial" w:hAnsi="Arial" w:cs="Calibri"/>
          <w:sz w:val="22"/>
          <w:szCs w:val="22"/>
        </w:rPr>
        <w:br/>
        <w:t xml:space="preserve">The </w:t>
      </w:r>
      <w:r w:rsidR="00DD4482" w:rsidRPr="002501F0">
        <w:rPr>
          <w:rFonts w:ascii="Arial" w:hAnsi="Arial" w:cs="Calibri"/>
          <w:sz w:val="22"/>
          <w:szCs w:val="22"/>
        </w:rPr>
        <w:t xml:space="preserve">three-day </w:t>
      </w:r>
      <w:r w:rsidR="000B7C70" w:rsidRPr="002501F0">
        <w:rPr>
          <w:rFonts w:ascii="Arial" w:hAnsi="Arial" w:cs="Calibri"/>
          <w:sz w:val="22"/>
          <w:szCs w:val="22"/>
        </w:rPr>
        <w:t>agenda</w:t>
      </w:r>
      <w:r w:rsidR="00DD4482" w:rsidRPr="002501F0">
        <w:rPr>
          <w:rFonts w:ascii="Arial" w:hAnsi="Arial" w:cs="Calibri"/>
          <w:sz w:val="22"/>
          <w:szCs w:val="22"/>
        </w:rPr>
        <w:t xml:space="preserve"> is divided into </w:t>
      </w:r>
      <w:r w:rsidR="00755D3D">
        <w:rPr>
          <w:rFonts w:ascii="Arial" w:hAnsi="Arial" w:cs="Calibri"/>
          <w:sz w:val="22"/>
          <w:szCs w:val="22"/>
        </w:rPr>
        <w:t>six</w:t>
      </w:r>
      <w:r w:rsidR="00F07ADC" w:rsidRPr="002501F0">
        <w:rPr>
          <w:rFonts w:ascii="Arial" w:hAnsi="Arial" w:cs="Calibri"/>
          <w:sz w:val="22"/>
          <w:szCs w:val="22"/>
        </w:rPr>
        <w:t xml:space="preserve"> tracks that focus on </w:t>
      </w:r>
      <w:r w:rsidR="00271BDE" w:rsidRPr="002501F0">
        <w:rPr>
          <w:rFonts w:ascii="Arial" w:hAnsi="Arial" w:cs="Calibri"/>
          <w:sz w:val="22"/>
          <w:szCs w:val="22"/>
        </w:rPr>
        <w:t xml:space="preserve">many of the top core </w:t>
      </w:r>
      <w:r w:rsidR="00DD4482" w:rsidRPr="002501F0">
        <w:rPr>
          <w:rFonts w:ascii="Arial" w:hAnsi="Arial" w:cs="Calibri"/>
          <w:sz w:val="22"/>
          <w:szCs w:val="22"/>
        </w:rPr>
        <w:t xml:space="preserve">disciplines of B2B </w:t>
      </w:r>
      <w:r w:rsidR="00755D3D">
        <w:rPr>
          <w:rFonts w:ascii="Arial" w:hAnsi="Arial" w:cs="Calibri"/>
          <w:sz w:val="22"/>
          <w:szCs w:val="22"/>
        </w:rPr>
        <w:t>m</w:t>
      </w:r>
      <w:r w:rsidR="00DD4482" w:rsidRPr="002501F0">
        <w:rPr>
          <w:rFonts w:ascii="Arial" w:hAnsi="Arial" w:cs="Calibri"/>
          <w:sz w:val="22"/>
          <w:szCs w:val="22"/>
        </w:rPr>
        <w:t xml:space="preserve">arketing: </w:t>
      </w:r>
      <w:r w:rsidR="000B7C70" w:rsidRPr="002501F0">
        <w:rPr>
          <w:rFonts w:ascii="Arial" w:hAnsi="Arial" w:cs="Calibri"/>
          <w:sz w:val="22"/>
          <w:szCs w:val="22"/>
        </w:rPr>
        <w:t>Content Strategy</w:t>
      </w:r>
      <w:r w:rsidR="00F07ADC" w:rsidRPr="002501F0">
        <w:rPr>
          <w:rFonts w:ascii="Arial" w:hAnsi="Arial" w:cs="Calibri"/>
          <w:sz w:val="22"/>
          <w:szCs w:val="22"/>
        </w:rPr>
        <w:t xml:space="preserve">, </w:t>
      </w:r>
      <w:r w:rsidR="000B7C70" w:rsidRPr="002501F0">
        <w:rPr>
          <w:rFonts w:ascii="Arial" w:hAnsi="Arial" w:cs="Calibri"/>
          <w:sz w:val="22"/>
          <w:szCs w:val="22"/>
        </w:rPr>
        <w:t>Demand Gen</w:t>
      </w:r>
      <w:r w:rsidR="00F07ADC" w:rsidRPr="002501F0">
        <w:rPr>
          <w:rFonts w:ascii="Arial" w:hAnsi="Arial" w:cs="Calibri"/>
          <w:sz w:val="22"/>
          <w:szCs w:val="22"/>
        </w:rPr>
        <w:t>, Sales Enablement</w:t>
      </w:r>
      <w:r w:rsidR="00F274AF">
        <w:rPr>
          <w:rFonts w:ascii="Arial" w:hAnsi="Arial" w:cs="Calibri"/>
          <w:sz w:val="22"/>
          <w:szCs w:val="22"/>
        </w:rPr>
        <w:t>, Digital Strategy, Channel Strategy</w:t>
      </w:r>
      <w:r w:rsidR="00F07ADC" w:rsidRPr="002501F0">
        <w:rPr>
          <w:rFonts w:ascii="Arial" w:hAnsi="Arial" w:cs="Calibri"/>
          <w:sz w:val="22"/>
          <w:szCs w:val="22"/>
        </w:rPr>
        <w:t xml:space="preserve"> and Acco</w:t>
      </w:r>
      <w:r w:rsidR="006516A9">
        <w:rPr>
          <w:rFonts w:ascii="Arial" w:hAnsi="Arial" w:cs="Calibri"/>
          <w:sz w:val="22"/>
          <w:szCs w:val="22"/>
        </w:rPr>
        <w:t>unt-B</w:t>
      </w:r>
      <w:r w:rsidR="00F07ADC" w:rsidRPr="002501F0">
        <w:rPr>
          <w:rFonts w:ascii="Arial" w:hAnsi="Arial" w:cs="Calibri"/>
          <w:sz w:val="22"/>
          <w:szCs w:val="22"/>
        </w:rPr>
        <w:t>ased Marketing.</w:t>
      </w:r>
      <w:r w:rsidR="000B7C70" w:rsidRPr="002501F0">
        <w:rPr>
          <w:rFonts w:ascii="Arial" w:hAnsi="Arial" w:cs="Calibri"/>
          <w:sz w:val="22"/>
          <w:szCs w:val="22"/>
        </w:rPr>
        <w:t xml:space="preserve"> </w:t>
      </w:r>
    </w:p>
    <w:p w14:paraId="57138CA2" w14:textId="0022E840" w:rsidR="004C626A" w:rsidRDefault="00F07ADC" w:rsidP="002E7F44">
      <w:pPr>
        <w:spacing w:before="240" w:after="240"/>
        <w:rPr>
          <w:rFonts w:ascii="Arial" w:hAnsi="Arial" w:cs="Calibri"/>
          <w:sz w:val="22"/>
          <w:szCs w:val="22"/>
        </w:rPr>
      </w:pPr>
      <w:r w:rsidRPr="002501F0">
        <w:rPr>
          <w:rFonts w:ascii="Arial" w:hAnsi="Arial" w:cs="Calibri"/>
          <w:sz w:val="22"/>
          <w:szCs w:val="22"/>
        </w:rPr>
        <w:t xml:space="preserve">Each of these </w:t>
      </w:r>
      <w:r w:rsidR="002E7F44" w:rsidRPr="002501F0">
        <w:rPr>
          <w:rFonts w:ascii="Arial" w:hAnsi="Arial" w:cs="Calibri"/>
          <w:sz w:val="22"/>
          <w:szCs w:val="22"/>
        </w:rPr>
        <w:t xml:space="preserve">will </w:t>
      </w:r>
      <w:r w:rsidR="00EC2EAD">
        <w:rPr>
          <w:rFonts w:ascii="Arial" w:hAnsi="Arial" w:cs="Calibri"/>
          <w:sz w:val="22"/>
          <w:szCs w:val="22"/>
        </w:rPr>
        <w:t xml:space="preserve">provide best practices and strategies that can </w:t>
      </w:r>
      <w:r w:rsidR="002E7F44" w:rsidRPr="002501F0">
        <w:rPr>
          <w:rFonts w:ascii="Arial" w:hAnsi="Arial" w:cs="Calibri"/>
          <w:sz w:val="22"/>
          <w:szCs w:val="22"/>
        </w:rPr>
        <w:t xml:space="preserve">help us </w:t>
      </w:r>
      <w:r w:rsidR="005340CC">
        <w:rPr>
          <w:rFonts w:ascii="Arial" w:hAnsi="Arial" w:cs="Calibri"/>
          <w:sz w:val="22"/>
          <w:szCs w:val="22"/>
        </w:rPr>
        <w:t>achieve 2019 goals for generating marketing qualified leads, as well as helping to convert them into opportunities and revenue</w:t>
      </w:r>
      <w:r w:rsidRPr="002501F0">
        <w:rPr>
          <w:rFonts w:ascii="Arial" w:hAnsi="Arial" w:cs="Calibri"/>
          <w:sz w:val="22"/>
          <w:szCs w:val="22"/>
        </w:rPr>
        <w:t xml:space="preserve">. </w:t>
      </w:r>
      <w:r w:rsidR="00F33D52">
        <w:rPr>
          <w:rFonts w:ascii="Arial" w:hAnsi="Arial" w:cs="Calibri"/>
          <w:sz w:val="22"/>
          <w:szCs w:val="22"/>
        </w:rPr>
        <w:t xml:space="preserve">The event </w:t>
      </w:r>
      <w:r w:rsidR="005340CC">
        <w:rPr>
          <w:rFonts w:ascii="Arial" w:hAnsi="Arial" w:cs="Calibri"/>
          <w:sz w:val="22"/>
          <w:szCs w:val="22"/>
        </w:rPr>
        <w:t xml:space="preserve">features hands-on workshops, more than 20 case study from B2B organizations, </w:t>
      </w:r>
      <w:r w:rsidR="00F33D52">
        <w:rPr>
          <w:rFonts w:ascii="Arial" w:hAnsi="Arial" w:cs="Calibri"/>
          <w:sz w:val="22"/>
          <w:szCs w:val="22"/>
        </w:rPr>
        <w:t>as well as a Growth Curriculum designed to help scale our initiatives even further.</w:t>
      </w:r>
    </w:p>
    <w:p w14:paraId="3A9C69B7" w14:textId="115A62D9" w:rsidR="00D778AF" w:rsidRPr="002501F0" w:rsidRDefault="000B7C70" w:rsidP="002E7F44">
      <w:pPr>
        <w:spacing w:before="240" w:after="240"/>
        <w:rPr>
          <w:rFonts w:ascii="Arial" w:hAnsi="Arial"/>
          <w:sz w:val="22"/>
          <w:szCs w:val="22"/>
        </w:rPr>
      </w:pPr>
      <w:r w:rsidRPr="002501F0">
        <w:rPr>
          <w:rFonts w:ascii="Arial" w:hAnsi="Arial" w:cs="Calibri"/>
          <w:sz w:val="22"/>
          <w:szCs w:val="22"/>
        </w:rPr>
        <w:t>Some of the t</w:t>
      </w:r>
      <w:r w:rsidR="002E7F44" w:rsidRPr="002501F0">
        <w:rPr>
          <w:rFonts w:ascii="Arial" w:hAnsi="Arial" w:cs="Calibri"/>
          <w:sz w:val="22"/>
          <w:szCs w:val="22"/>
        </w:rPr>
        <w:t>opics</w:t>
      </w:r>
      <w:r w:rsidR="004C626A">
        <w:rPr>
          <w:rFonts w:ascii="Arial" w:hAnsi="Arial" w:cs="Calibri"/>
          <w:sz w:val="22"/>
          <w:szCs w:val="22"/>
        </w:rPr>
        <w:t xml:space="preserve"> that will be covered throughout the event</w:t>
      </w:r>
      <w:r w:rsidR="002E7F44" w:rsidRPr="002501F0">
        <w:rPr>
          <w:rFonts w:ascii="Arial" w:hAnsi="Arial" w:cs="Calibri"/>
          <w:sz w:val="22"/>
          <w:szCs w:val="22"/>
        </w:rPr>
        <w:t xml:space="preserve"> include</w:t>
      </w:r>
      <w:r w:rsidR="00A35F0C" w:rsidRPr="002501F0">
        <w:rPr>
          <w:rFonts w:ascii="Arial" w:hAnsi="Arial" w:cs="Calibri"/>
          <w:sz w:val="22"/>
          <w:szCs w:val="22"/>
        </w:rPr>
        <w:t xml:space="preserve"> how to</w:t>
      </w:r>
      <w:r w:rsidR="002E7F44" w:rsidRPr="002501F0">
        <w:rPr>
          <w:rFonts w:ascii="Arial" w:hAnsi="Arial" w:cs="Calibri"/>
          <w:sz w:val="22"/>
          <w:szCs w:val="22"/>
        </w:rPr>
        <w:t xml:space="preserve">: </w:t>
      </w:r>
    </w:p>
    <w:p w14:paraId="1D9073B7" w14:textId="5634956C" w:rsidR="002E7F44" w:rsidRPr="00B577DE" w:rsidRDefault="005340CC" w:rsidP="00B577DE">
      <w:pPr>
        <w:pStyle w:val="ListParagraph"/>
        <w:numPr>
          <w:ilvl w:val="0"/>
          <w:numId w:val="10"/>
        </w:numPr>
        <w:spacing w:before="240"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Move from monologue to dialogue with conversation content</w:t>
      </w:r>
      <w:r w:rsidR="00F274AF">
        <w:rPr>
          <w:rFonts w:ascii="Arial" w:hAnsi="Arial"/>
          <w:sz w:val="22"/>
          <w:szCs w:val="22"/>
        </w:rPr>
        <w:t>;</w:t>
      </w:r>
    </w:p>
    <w:p w14:paraId="49B3EBFA" w14:textId="721C055C" w:rsidR="00271BDE" w:rsidRPr="00B577DE" w:rsidRDefault="005340CC" w:rsidP="00B577DE">
      <w:pPr>
        <w:pStyle w:val="ListParagraph"/>
        <w:numPr>
          <w:ilvl w:val="0"/>
          <w:numId w:val="10"/>
        </w:numPr>
        <w:spacing w:before="240"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Scale account-based strategies for success</w:t>
      </w:r>
      <w:r w:rsidR="00F274AF">
        <w:rPr>
          <w:rFonts w:ascii="Arial" w:hAnsi="Arial"/>
          <w:sz w:val="22"/>
          <w:szCs w:val="22"/>
        </w:rPr>
        <w:t>;</w:t>
      </w:r>
    </w:p>
    <w:p w14:paraId="1670AE04" w14:textId="2773DBAD" w:rsidR="00582039" w:rsidRPr="00B577DE" w:rsidRDefault="005340CC" w:rsidP="00B577DE">
      <w:pPr>
        <w:pStyle w:val="ListParagraph"/>
        <w:numPr>
          <w:ilvl w:val="0"/>
          <w:numId w:val="10"/>
        </w:numPr>
        <w:spacing w:before="240"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Leverage existing content for sales enablement programs</w:t>
      </w:r>
      <w:r w:rsidR="00F274AF">
        <w:rPr>
          <w:rFonts w:ascii="Arial" w:hAnsi="Arial"/>
          <w:sz w:val="22"/>
          <w:szCs w:val="22"/>
        </w:rPr>
        <w:t>;</w:t>
      </w:r>
    </w:p>
    <w:p w14:paraId="7BD07AE9" w14:textId="61E5DB53" w:rsidR="00271BDE" w:rsidRPr="00B577DE" w:rsidRDefault="00271BDE" w:rsidP="00B577DE">
      <w:pPr>
        <w:pStyle w:val="ListParagraph"/>
        <w:numPr>
          <w:ilvl w:val="0"/>
          <w:numId w:val="10"/>
        </w:numPr>
        <w:spacing w:before="240" w:after="240"/>
        <w:rPr>
          <w:rFonts w:ascii="Arial" w:hAnsi="Arial"/>
          <w:sz w:val="22"/>
          <w:szCs w:val="22"/>
        </w:rPr>
      </w:pPr>
      <w:r w:rsidRPr="00B577DE">
        <w:rPr>
          <w:rFonts w:ascii="Arial" w:hAnsi="Arial"/>
          <w:sz w:val="22"/>
          <w:szCs w:val="22"/>
        </w:rPr>
        <w:t>Map content offers to specific buyer stages</w:t>
      </w:r>
      <w:r w:rsidR="00F274AF">
        <w:rPr>
          <w:rFonts w:ascii="Arial" w:hAnsi="Arial"/>
          <w:sz w:val="22"/>
          <w:szCs w:val="22"/>
        </w:rPr>
        <w:t>;</w:t>
      </w:r>
    </w:p>
    <w:p w14:paraId="3F4833C0" w14:textId="77777777" w:rsidR="00822BD4" w:rsidRDefault="00822BD4" w:rsidP="00B577DE">
      <w:pPr>
        <w:pStyle w:val="ListParagraph"/>
        <w:numPr>
          <w:ilvl w:val="0"/>
          <w:numId w:val="10"/>
        </w:numPr>
        <w:spacing w:before="240"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Market within the deal to impact win rates</w:t>
      </w:r>
    </w:p>
    <w:p w14:paraId="080823F9" w14:textId="2A05E5A8" w:rsidR="005A17C1" w:rsidRPr="00B577DE" w:rsidRDefault="00271BDE" w:rsidP="00B577DE">
      <w:pPr>
        <w:pStyle w:val="ListParagraph"/>
        <w:numPr>
          <w:ilvl w:val="0"/>
          <w:numId w:val="10"/>
        </w:numPr>
        <w:spacing w:before="240" w:after="240"/>
        <w:rPr>
          <w:rFonts w:ascii="Arial" w:hAnsi="Arial"/>
          <w:sz w:val="22"/>
          <w:szCs w:val="22"/>
        </w:rPr>
      </w:pPr>
      <w:r w:rsidRPr="00B577DE">
        <w:rPr>
          <w:rFonts w:ascii="Arial" w:hAnsi="Arial"/>
          <w:sz w:val="22"/>
          <w:szCs w:val="22"/>
        </w:rPr>
        <w:t xml:space="preserve">Build deal acceleration and </w:t>
      </w:r>
      <w:r w:rsidR="00F07ADC" w:rsidRPr="00B577DE">
        <w:rPr>
          <w:rFonts w:ascii="Arial" w:hAnsi="Arial"/>
          <w:sz w:val="22"/>
          <w:szCs w:val="22"/>
        </w:rPr>
        <w:t>lead nurturing program</w:t>
      </w:r>
      <w:r w:rsidRPr="00B577DE">
        <w:rPr>
          <w:rFonts w:ascii="Arial" w:hAnsi="Arial"/>
          <w:sz w:val="22"/>
          <w:szCs w:val="22"/>
        </w:rPr>
        <w:t>s</w:t>
      </w:r>
      <w:r w:rsidR="00F274AF">
        <w:rPr>
          <w:rFonts w:ascii="Arial" w:hAnsi="Arial"/>
          <w:sz w:val="22"/>
          <w:szCs w:val="22"/>
        </w:rPr>
        <w:t>;</w:t>
      </w:r>
    </w:p>
    <w:p w14:paraId="58D1146C" w14:textId="05027CBE" w:rsidR="002E7F44" w:rsidRPr="00B577DE" w:rsidRDefault="00271BDE" w:rsidP="00B577DE">
      <w:pPr>
        <w:pStyle w:val="ListParagraph"/>
        <w:numPr>
          <w:ilvl w:val="0"/>
          <w:numId w:val="10"/>
        </w:numPr>
        <w:spacing w:before="240" w:after="240"/>
        <w:rPr>
          <w:rFonts w:ascii="Arial" w:hAnsi="Arial"/>
          <w:sz w:val="22"/>
          <w:szCs w:val="22"/>
        </w:rPr>
      </w:pPr>
      <w:r w:rsidRPr="00B577DE">
        <w:rPr>
          <w:rFonts w:ascii="Arial" w:hAnsi="Arial"/>
          <w:sz w:val="22"/>
          <w:szCs w:val="22"/>
        </w:rPr>
        <w:t>Use intent data t</w:t>
      </w:r>
      <w:r w:rsidR="00F274AF">
        <w:rPr>
          <w:rFonts w:ascii="Arial" w:hAnsi="Arial"/>
          <w:sz w:val="22"/>
          <w:szCs w:val="22"/>
        </w:rPr>
        <w:t>o identify target accounts; and</w:t>
      </w:r>
    </w:p>
    <w:p w14:paraId="68095A69" w14:textId="77777777" w:rsidR="002E7F44" w:rsidRPr="00B577DE" w:rsidRDefault="00F07ADC" w:rsidP="00B577DE">
      <w:pPr>
        <w:pStyle w:val="ListParagraph"/>
        <w:numPr>
          <w:ilvl w:val="0"/>
          <w:numId w:val="10"/>
        </w:numPr>
        <w:spacing w:before="240" w:after="240"/>
        <w:rPr>
          <w:rFonts w:ascii="Arial" w:hAnsi="Arial"/>
          <w:sz w:val="22"/>
          <w:szCs w:val="22"/>
        </w:rPr>
      </w:pPr>
      <w:r w:rsidRPr="00B577DE">
        <w:rPr>
          <w:rFonts w:ascii="Arial" w:hAnsi="Arial"/>
          <w:sz w:val="22"/>
          <w:szCs w:val="22"/>
        </w:rPr>
        <w:t>Integrate social selling tools into the overall sales enablement strategy.</w:t>
      </w:r>
    </w:p>
    <w:p w14:paraId="345EE333" w14:textId="2E031D5D" w:rsidR="005340CC" w:rsidRDefault="00B816DA" w:rsidP="00D778AF">
      <w:pPr>
        <w:spacing w:before="240" w:after="24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T</w:t>
      </w:r>
      <w:r w:rsidR="00DD4482" w:rsidRPr="002501F0">
        <w:rPr>
          <w:rFonts w:ascii="Arial" w:hAnsi="Arial" w:cs="Calibri"/>
          <w:sz w:val="22"/>
          <w:szCs w:val="22"/>
        </w:rPr>
        <w:t xml:space="preserve">he </w:t>
      </w:r>
      <w:r w:rsidR="008F2B09" w:rsidRPr="002501F0">
        <w:rPr>
          <w:rFonts w:ascii="Arial" w:hAnsi="Arial" w:cs="Calibri"/>
          <w:sz w:val="22"/>
          <w:szCs w:val="22"/>
        </w:rPr>
        <w:t>conference</w:t>
      </w:r>
      <w:r w:rsidR="008F2B09">
        <w:rPr>
          <w:rFonts w:ascii="Arial" w:hAnsi="Arial" w:cs="Calibri"/>
          <w:sz w:val="22"/>
          <w:szCs w:val="22"/>
        </w:rPr>
        <w:t>’</w:t>
      </w:r>
      <w:r w:rsidR="008F2B09" w:rsidRPr="002501F0">
        <w:rPr>
          <w:rFonts w:ascii="Arial" w:hAnsi="Arial" w:cs="Calibri"/>
          <w:sz w:val="22"/>
          <w:szCs w:val="22"/>
        </w:rPr>
        <w:t>s</w:t>
      </w:r>
      <w:r w:rsidR="00DD4482" w:rsidRPr="002501F0">
        <w:rPr>
          <w:rFonts w:ascii="Arial" w:hAnsi="Arial" w:cs="Calibri"/>
          <w:sz w:val="22"/>
          <w:szCs w:val="22"/>
        </w:rPr>
        <w:t xml:space="preserve"> keynotes </w:t>
      </w:r>
      <w:r>
        <w:rPr>
          <w:rFonts w:ascii="Arial" w:hAnsi="Arial" w:cs="Calibri"/>
          <w:sz w:val="22"/>
          <w:szCs w:val="22"/>
        </w:rPr>
        <w:t xml:space="preserve">will </w:t>
      </w:r>
      <w:r w:rsidR="00DD4482" w:rsidRPr="002501F0">
        <w:rPr>
          <w:rFonts w:ascii="Arial" w:hAnsi="Arial" w:cs="Calibri"/>
          <w:sz w:val="22"/>
          <w:szCs w:val="22"/>
        </w:rPr>
        <w:t xml:space="preserve">feature well-known industry speakers from top </w:t>
      </w:r>
      <w:r w:rsidR="005340CC">
        <w:rPr>
          <w:rFonts w:ascii="Arial" w:hAnsi="Arial" w:cs="Calibri"/>
          <w:sz w:val="22"/>
          <w:szCs w:val="22"/>
        </w:rPr>
        <w:t xml:space="preserve">B2B </w:t>
      </w:r>
      <w:r w:rsidR="00DD4482" w:rsidRPr="002501F0">
        <w:rPr>
          <w:rFonts w:ascii="Arial" w:hAnsi="Arial" w:cs="Calibri"/>
          <w:sz w:val="22"/>
          <w:szCs w:val="22"/>
        </w:rPr>
        <w:t>brands</w:t>
      </w:r>
      <w:r w:rsidR="00F274AF">
        <w:rPr>
          <w:rFonts w:ascii="Arial" w:hAnsi="Arial" w:cs="Calibri"/>
          <w:sz w:val="22"/>
          <w:szCs w:val="22"/>
        </w:rPr>
        <w:t xml:space="preserve"> including </w:t>
      </w:r>
      <w:r w:rsidR="00FD001B">
        <w:rPr>
          <w:rFonts w:ascii="Arial" w:hAnsi="Arial" w:cs="Calibri"/>
          <w:sz w:val="22"/>
          <w:szCs w:val="22"/>
        </w:rPr>
        <w:t>Google</w:t>
      </w:r>
      <w:r w:rsidR="00F274AF">
        <w:rPr>
          <w:rFonts w:ascii="Arial" w:hAnsi="Arial" w:cs="Calibri"/>
          <w:sz w:val="22"/>
          <w:szCs w:val="22"/>
        </w:rPr>
        <w:t xml:space="preserve">, </w:t>
      </w:r>
      <w:r w:rsidR="00FD001B">
        <w:rPr>
          <w:rFonts w:ascii="Arial" w:hAnsi="Arial" w:cs="Calibri"/>
          <w:sz w:val="22"/>
          <w:szCs w:val="22"/>
        </w:rPr>
        <w:t>3M</w:t>
      </w:r>
      <w:r w:rsidR="00A603DB">
        <w:rPr>
          <w:rFonts w:ascii="Arial" w:hAnsi="Arial" w:cs="Calibri"/>
          <w:sz w:val="22"/>
          <w:szCs w:val="22"/>
        </w:rPr>
        <w:t xml:space="preserve">, </w:t>
      </w:r>
      <w:r w:rsidR="00FD001B">
        <w:rPr>
          <w:rFonts w:ascii="Arial" w:hAnsi="Arial" w:cs="Calibri"/>
          <w:sz w:val="22"/>
          <w:szCs w:val="22"/>
        </w:rPr>
        <w:t>Oracle</w:t>
      </w:r>
      <w:r w:rsidR="00F274AF">
        <w:rPr>
          <w:rFonts w:ascii="Arial" w:hAnsi="Arial" w:cs="Calibri"/>
          <w:sz w:val="22"/>
          <w:szCs w:val="22"/>
        </w:rPr>
        <w:t>,</w:t>
      </w:r>
      <w:r w:rsidR="00A603DB">
        <w:rPr>
          <w:rFonts w:ascii="Arial" w:hAnsi="Arial" w:cs="Calibri"/>
          <w:sz w:val="22"/>
          <w:szCs w:val="22"/>
        </w:rPr>
        <w:t xml:space="preserve"> </w:t>
      </w:r>
      <w:r w:rsidR="00FD001B">
        <w:rPr>
          <w:rFonts w:ascii="Arial" w:hAnsi="Arial" w:cs="Calibri"/>
          <w:sz w:val="22"/>
          <w:szCs w:val="22"/>
        </w:rPr>
        <w:t>Siemens</w:t>
      </w:r>
      <w:r w:rsidR="00F274AF">
        <w:rPr>
          <w:rFonts w:ascii="Arial" w:hAnsi="Arial" w:cs="Calibri"/>
          <w:sz w:val="22"/>
          <w:szCs w:val="22"/>
        </w:rPr>
        <w:t xml:space="preserve"> and </w:t>
      </w:r>
      <w:r w:rsidR="00FD001B">
        <w:rPr>
          <w:rFonts w:ascii="Arial" w:hAnsi="Arial" w:cs="Calibri"/>
          <w:sz w:val="22"/>
          <w:szCs w:val="22"/>
        </w:rPr>
        <w:t>many more</w:t>
      </w:r>
      <w:r w:rsidR="00DD4482" w:rsidRPr="002501F0">
        <w:rPr>
          <w:rFonts w:ascii="Arial" w:hAnsi="Arial" w:cs="Calibri"/>
          <w:sz w:val="22"/>
          <w:szCs w:val="22"/>
        </w:rPr>
        <w:t xml:space="preserve">. </w:t>
      </w:r>
    </w:p>
    <w:p w14:paraId="49DE4C8E" w14:textId="503F27AC" w:rsidR="00D778AF" w:rsidRPr="002501F0" w:rsidRDefault="002E7F44" w:rsidP="00D778AF">
      <w:pPr>
        <w:spacing w:before="240" w:after="240"/>
        <w:rPr>
          <w:rFonts w:ascii="Arial" w:hAnsi="Arial"/>
          <w:sz w:val="22"/>
          <w:szCs w:val="22"/>
        </w:rPr>
      </w:pPr>
      <w:r w:rsidRPr="002501F0">
        <w:rPr>
          <w:rFonts w:ascii="Arial" w:hAnsi="Arial" w:cs="Calibri"/>
          <w:sz w:val="22"/>
          <w:szCs w:val="22"/>
        </w:rPr>
        <w:t xml:space="preserve">I </w:t>
      </w:r>
      <w:r w:rsidR="00DD4482" w:rsidRPr="002501F0">
        <w:rPr>
          <w:rFonts w:ascii="Arial" w:hAnsi="Arial" w:cs="Calibri"/>
          <w:sz w:val="22"/>
          <w:szCs w:val="22"/>
        </w:rPr>
        <w:t xml:space="preserve">will plan to attend networking </w:t>
      </w:r>
      <w:r w:rsidRPr="002501F0">
        <w:rPr>
          <w:rFonts w:ascii="Arial" w:hAnsi="Arial" w:cs="Calibri"/>
          <w:sz w:val="22"/>
          <w:szCs w:val="22"/>
        </w:rPr>
        <w:t>events and receptions</w:t>
      </w:r>
      <w:r w:rsidR="00B816DA">
        <w:rPr>
          <w:rFonts w:ascii="Arial" w:hAnsi="Arial" w:cs="Calibri"/>
          <w:sz w:val="22"/>
          <w:szCs w:val="22"/>
        </w:rPr>
        <w:t>,</w:t>
      </w:r>
      <w:r w:rsidRPr="002501F0">
        <w:rPr>
          <w:rFonts w:ascii="Arial" w:hAnsi="Arial" w:cs="Calibri"/>
          <w:sz w:val="22"/>
          <w:szCs w:val="22"/>
        </w:rPr>
        <w:t xml:space="preserve"> so </w:t>
      </w:r>
      <w:r w:rsidR="002B7237" w:rsidRPr="002501F0">
        <w:rPr>
          <w:rFonts w:ascii="Arial" w:hAnsi="Arial" w:cs="Calibri"/>
          <w:sz w:val="22"/>
          <w:szCs w:val="22"/>
        </w:rPr>
        <w:t xml:space="preserve">that </w:t>
      </w:r>
      <w:r w:rsidRPr="002501F0">
        <w:rPr>
          <w:rFonts w:ascii="Arial" w:hAnsi="Arial" w:cs="Calibri"/>
          <w:sz w:val="22"/>
          <w:szCs w:val="22"/>
        </w:rPr>
        <w:t xml:space="preserve">I can </w:t>
      </w:r>
      <w:r w:rsidR="00DD4482" w:rsidRPr="002501F0">
        <w:rPr>
          <w:rFonts w:ascii="Arial" w:hAnsi="Arial" w:cs="Calibri"/>
          <w:sz w:val="22"/>
          <w:szCs w:val="22"/>
        </w:rPr>
        <w:t xml:space="preserve">spend time with </w:t>
      </w:r>
      <w:r w:rsidRPr="002501F0">
        <w:rPr>
          <w:rFonts w:ascii="Arial" w:hAnsi="Arial" w:cs="Calibri"/>
          <w:sz w:val="22"/>
          <w:szCs w:val="22"/>
        </w:rPr>
        <w:t>solution providers and t</w:t>
      </w:r>
      <w:r w:rsidR="002B3D82" w:rsidRPr="002501F0">
        <w:rPr>
          <w:rFonts w:ascii="Arial" w:hAnsi="Arial" w:cs="Calibri"/>
          <w:sz w:val="22"/>
          <w:szCs w:val="22"/>
        </w:rPr>
        <w:t xml:space="preserve">est some of the latest, cutting-edge </w:t>
      </w:r>
      <w:r w:rsidR="00DD4482" w:rsidRPr="002501F0">
        <w:rPr>
          <w:rFonts w:ascii="Arial" w:hAnsi="Arial" w:cs="Calibri"/>
          <w:sz w:val="22"/>
          <w:szCs w:val="22"/>
        </w:rPr>
        <w:t>technology</w:t>
      </w:r>
      <w:r w:rsidRPr="002501F0">
        <w:rPr>
          <w:rFonts w:ascii="Arial" w:hAnsi="Arial" w:cs="Calibri"/>
          <w:sz w:val="22"/>
          <w:szCs w:val="22"/>
        </w:rPr>
        <w:t xml:space="preserve">. I also think this is a great opportunity to network with the </w:t>
      </w:r>
      <w:r w:rsidR="00FD001B">
        <w:rPr>
          <w:rFonts w:ascii="Arial" w:hAnsi="Arial" w:cs="Calibri"/>
          <w:sz w:val="22"/>
          <w:szCs w:val="22"/>
        </w:rPr>
        <w:t>1,0</w:t>
      </w:r>
      <w:r w:rsidR="00023D7C" w:rsidRPr="002501F0">
        <w:rPr>
          <w:rFonts w:ascii="Arial" w:hAnsi="Arial" w:cs="Calibri"/>
          <w:sz w:val="22"/>
          <w:szCs w:val="22"/>
        </w:rPr>
        <w:t>00</w:t>
      </w:r>
      <w:r w:rsidRPr="002501F0">
        <w:rPr>
          <w:rFonts w:ascii="Arial" w:hAnsi="Arial" w:cs="Calibri"/>
          <w:sz w:val="22"/>
          <w:szCs w:val="22"/>
        </w:rPr>
        <w:t>+ attendees, who are my peers in the B2B marketing industry</w:t>
      </w:r>
      <w:r w:rsidR="00DD4482" w:rsidRPr="002501F0">
        <w:rPr>
          <w:rFonts w:ascii="Arial" w:hAnsi="Arial" w:cs="Calibri"/>
          <w:sz w:val="22"/>
          <w:szCs w:val="22"/>
        </w:rPr>
        <w:t>, to share</w:t>
      </w:r>
      <w:r w:rsidRPr="002501F0">
        <w:rPr>
          <w:rFonts w:ascii="Arial" w:hAnsi="Arial" w:cs="Calibri"/>
          <w:sz w:val="22"/>
          <w:szCs w:val="22"/>
        </w:rPr>
        <w:t xml:space="preserve"> </w:t>
      </w:r>
      <w:r w:rsidR="00DD4482" w:rsidRPr="002501F0">
        <w:rPr>
          <w:rFonts w:ascii="Arial" w:hAnsi="Arial" w:cs="Calibri"/>
          <w:sz w:val="22"/>
          <w:szCs w:val="22"/>
        </w:rPr>
        <w:t xml:space="preserve">and glean </w:t>
      </w:r>
      <w:r w:rsidRPr="002501F0">
        <w:rPr>
          <w:rFonts w:ascii="Arial" w:hAnsi="Arial" w:cs="Calibri"/>
          <w:sz w:val="22"/>
          <w:szCs w:val="22"/>
        </w:rPr>
        <w:t xml:space="preserve">best practices and </w:t>
      </w:r>
      <w:r w:rsidR="00DD4482" w:rsidRPr="002501F0">
        <w:rPr>
          <w:rFonts w:ascii="Arial" w:hAnsi="Arial" w:cs="Calibri"/>
          <w:sz w:val="22"/>
          <w:szCs w:val="22"/>
        </w:rPr>
        <w:t>advice</w:t>
      </w:r>
      <w:r w:rsidRPr="002501F0">
        <w:rPr>
          <w:rFonts w:ascii="Arial" w:hAnsi="Arial" w:cs="Calibri"/>
          <w:sz w:val="22"/>
          <w:szCs w:val="22"/>
        </w:rPr>
        <w:t>.</w:t>
      </w:r>
    </w:p>
    <w:p w14:paraId="702BB854" w14:textId="6E6B7208" w:rsidR="00DA689B" w:rsidRPr="002501F0" w:rsidRDefault="00DA689B" w:rsidP="00D778AF">
      <w:pPr>
        <w:spacing w:before="240" w:after="240"/>
        <w:rPr>
          <w:rFonts w:ascii="Arial" w:hAnsi="Arial"/>
          <w:sz w:val="22"/>
          <w:szCs w:val="22"/>
        </w:rPr>
      </w:pPr>
      <w:r w:rsidRPr="002501F0">
        <w:rPr>
          <w:rFonts w:ascii="Arial" w:hAnsi="Arial" w:cs="Calibri"/>
          <w:sz w:val="22"/>
          <w:szCs w:val="22"/>
        </w:rPr>
        <w:t xml:space="preserve">In particular, I’d like to focus on finding solutions or best practices that could benefit these </w:t>
      </w:r>
      <w:r w:rsidR="002B3D82" w:rsidRPr="002501F0">
        <w:rPr>
          <w:rFonts w:ascii="Arial" w:hAnsi="Arial" w:cs="Calibri"/>
          <w:sz w:val="22"/>
          <w:szCs w:val="22"/>
        </w:rPr>
        <w:t xml:space="preserve">goals and </w:t>
      </w:r>
      <w:r w:rsidRPr="002501F0">
        <w:rPr>
          <w:rFonts w:ascii="Arial" w:hAnsi="Arial" w:cs="Calibri"/>
          <w:sz w:val="22"/>
          <w:szCs w:val="22"/>
        </w:rPr>
        <w:t>projects</w:t>
      </w:r>
      <w:r w:rsidR="002B3D82" w:rsidRPr="002501F0">
        <w:rPr>
          <w:rFonts w:ascii="Arial" w:hAnsi="Arial" w:cs="Calibri"/>
          <w:sz w:val="22"/>
          <w:szCs w:val="22"/>
        </w:rPr>
        <w:t xml:space="preserve"> for </w:t>
      </w:r>
      <w:r w:rsidR="00271BDE" w:rsidRPr="002501F0">
        <w:rPr>
          <w:rFonts w:ascii="Arial" w:hAnsi="Arial" w:cs="Calibri"/>
          <w:sz w:val="22"/>
          <w:szCs w:val="22"/>
        </w:rPr>
        <w:t>201</w:t>
      </w:r>
      <w:r w:rsidR="00FD001B">
        <w:rPr>
          <w:rFonts w:ascii="Arial" w:hAnsi="Arial" w:cs="Calibri"/>
          <w:sz w:val="22"/>
          <w:szCs w:val="22"/>
        </w:rPr>
        <w:t>9</w:t>
      </w:r>
      <w:r w:rsidRPr="002501F0">
        <w:rPr>
          <w:rFonts w:ascii="Arial" w:hAnsi="Arial" w:cs="Calibri"/>
          <w:sz w:val="22"/>
          <w:szCs w:val="22"/>
        </w:rPr>
        <w:t>:</w:t>
      </w:r>
    </w:p>
    <w:p w14:paraId="584B5910" w14:textId="77777777" w:rsidR="00596267" w:rsidRPr="002501F0" w:rsidRDefault="00DA689B" w:rsidP="005962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="Arial" w:hAnsi="Arial" w:cs="Times"/>
          <w:sz w:val="22"/>
          <w:szCs w:val="22"/>
        </w:rPr>
      </w:pPr>
      <w:r w:rsidRPr="002501F0">
        <w:rPr>
          <w:rFonts w:ascii="Arial" w:hAnsi="Arial" w:cs="Calibri"/>
          <w:sz w:val="22"/>
          <w:szCs w:val="22"/>
        </w:rPr>
        <w:t xml:space="preserve">[add project or initiative] </w:t>
      </w:r>
    </w:p>
    <w:p w14:paraId="5DA4A00A" w14:textId="77777777" w:rsidR="00596267" w:rsidRPr="002501F0" w:rsidRDefault="00DA689B" w:rsidP="005962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="Arial" w:hAnsi="Arial" w:cs="Times"/>
          <w:sz w:val="22"/>
          <w:szCs w:val="22"/>
        </w:rPr>
      </w:pPr>
      <w:r w:rsidRPr="002501F0">
        <w:rPr>
          <w:rFonts w:ascii="Arial" w:hAnsi="Arial" w:cs="Calibri"/>
          <w:sz w:val="22"/>
          <w:szCs w:val="22"/>
        </w:rPr>
        <w:t xml:space="preserve">[add project or initiative] </w:t>
      </w:r>
    </w:p>
    <w:p w14:paraId="0A3FFD0C" w14:textId="1279EBFB" w:rsidR="00F8480D" w:rsidRPr="00714F3C" w:rsidRDefault="00DA689B" w:rsidP="00714F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="Arial" w:hAnsi="Arial" w:cs="Times"/>
          <w:sz w:val="22"/>
          <w:szCs w:val="22"/>
        </w:rPr>
      </w:pPr>
      <w:r w:rsidRPr="002501F0">
        <w:rPr>
          <w:rFonts w:ascii="Arial" w:hAnsi="Arial" w:cs="Calibri"/>
          <w:sz w:val="22"/>
          <w:szCs w:val="22"/>
        </w:rPr>
        <w:t>[add project or initiative]</w:t>
      </w:r>
      <w:r w:rsidR="00714F3C">
        <w:rPr>
          <w:rFonts w:ascii="Arial" w:hAnsi="Arial" w:cs="Times"/>
          <w:sz w:val="22"/>
          <w:szCs w:val="22"/>
        </w:rPr>
        <w:br/>
      </w:r>
    </w:p>
    <w:p w14:paraId="03346E61" w14:textId="1EB88279" w:rsidR="00DA689B" w:rsidRPr="002501F0" w:rsidRDefault="00A7144B" w:rsidP="00D778AF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Times"/>
          <w:sz w:val="22"/>
          <w:szCs w:val="22"/>
        </w:rPr>
      </w:pPr>
      <w:r>
        <w:rPr>
          <w:rFonts w:ascii="Arial" w:hAnsi="Arial" w:cs="Calibri"/>
          <w:b/>
          <w:bCs/>
          <w:sz w:val="22"/>
          <w:szCs w:val="22"/>
        </w:rPr>
        <w:lastRenderedPageBreak/>
        <w:br/>
      </w:r>
      <w:r w:rsidR="00DA689B" w:rsidRPr="002501F0">
        <w:rPr>
          <w:rFonts w:ascii="Arial" w:hAnsi="Arial" w:cs="Calibri"/>
          <w:b/>
          <w:bCs/>
          <w:sz w:val="22"/>
          <w:szCs w:val="22"/>
        </w:rPr>
        <w:t>Here’s an approximate breakdown of conference costs:</w:t>
      </w:r>
    </w:p>
    <w:p w14:paraId="0D7B39B0" w14:textId="6E6FFEC1" w:rsidR="00A35F0C" w:rsidRPr="002501F0" w:rsidRDefault="00DA689B" w:rsidP="00A35F0C">
      <w:pPr>
        <w:widowControl w:val="0"/>
        <w:autoSpaceDE w:val="0"/>
        <w:autoSpaceDN w:val="0"/>
        <w:adjustRightInd w:val="0"/>
        <w:spacing w:before="240" w:after="240"/>
        <w:ind w:left="720"/>
        <w:rPr>
          <w:rFonts w:ascii="Arial" w:hAnsi="Arial" w:cs="Calibri"/>
          <w:sz w:val="22"/>
          <w:szCs w:val="22"/>
        </w:rPr>
      </w:pPr>
      <w:r w:rsidRPr="002501F0">
        <w:rPr>
          <w:rFonts w:ascii="Arial" w:hAnsi="Arial" w:cs="Calibri"/>
          <w:b/>
          <w:sz w:val="22"/>
          <w:szCs w:val="22"/>
        </w:rPr>
        <w:t>Airfare:</w:t>
      </w:r>
      <w:r w:rsidR="00D778AF" w:rsidRPr="002501F0">
        <w:rPr>
          <w:rFonts w:ascii="Arial" w:hAnsi="Arial" w:cs="Calibri"/>
          <w:sz w:val="22"/>
          <w:szCs w:val="22"/>
        </w:rPr>
        <w:t xml:space="preserve"> </w:t>
      </w:r>
      <w:r w:rsidR="000D5A78" w:rsidRPr="002501F0">
        <w:rPr>
          <w:rFonts w:ascii="Arial" w:hAnsi="Arial" w:cs="Calibri"/>
          <w:sz w:val="22"/>
          <w:szCs w:val="22"/>
        </w:rPr>
        <w:t>$</w:t>
      </w:r>
      <w:r w:rsidR="00494D59" w:rsidRPr="002501F0">
        <w:rPr>
          <w:rFonts w:ascii="Arial" w:hAnsi="Arial" w:cs="Calibri"/>
          <w:sz w:val="22"/>
          <w:szCs w:val="22"/>
        </w:rPr>
        <w:t>3</w:t>
      </w:r>
      <w:r w:rsidR="000D5A78" w:rsidRPr="002501F0">
        <w:rPr>
          <w:rFonts w:ascii="Arial" w:hAnsi="Arial" w:cs="Calibri"/>
          <w:sz w:val="22"/>
          <w:szCs w:val="22"/>
        </w:rPr>
        <w:t>00</w:t>
      </w:r>
      <w:r w:rsidR="00494D59" w:rsidRPr="002501F0">
        <w:rPr>
          <w:rFonts w:ascii="Arial" w:hAnsi="Arial" w:cs="Calibri"/>
          <w:sz w:val="22"/>
          <w:szCs w:val="22"/>
        </w:rPr>
        <w:t>-$500</w:t>
      </w:r>
      <w:r w:rsidR="000D5A78" w:rsidRPr="002501F0">
        <w:rPr>
          <w:rFonts w:ascii="Arial" w:hAnsi="Arial" w:cs="Calibri"/>
          <w:sz w:val="22"/>
          <w:szCs w:val="22"/>
        </w:rPr>
        <w:t xml:space="preserve"> (Depending on day/time purchased, </w:t>
      </w:r>
      <w:r w:rsidR="0045237F" w:rsidRPr="002501F0">
        <w:rPr>
          <w:rFonts w:ascii="Arial" w:hAnsi="Arial" w:cs="Calibri"/>
          <w:sz w:val="22"/>
          <w:szCs w:val="22"/>
        </w:rPr>
        <w:t xml:space="preserve">departure location </w:t>
      </w:r>
      <w:r w:rsidR="000D5A78" w:rsidRPr="002501F0">
        <w:rPr>
          <w:rFonts w:ascii="Arial" w:hAnsi="Arial" w:cs="Calibri"/>
          <w:sz w:val="22"/>
          <w:szCs w:val="22"/>
        </w:rPr>
        <w:t>and frequent flyer miles!)</w:t>
      </w:r>
      <w:r w:rsidR="000D5A78" w:rsidRPr="002501F0">
        <w:rPr>
          <w:rFonts w:ascii="Arial" w:hAnsi="Arial" w:cs="Calibri"/>
          <w:b/>
          <w:sz w:val="22"/>
          <w:szCs w:val="22"/>
        </w:rPr>
        <w:t xml:space="preserve"> </w:t>
      </w:r>
      <w:r w:rsidR="000D5A78" w:rsidRPr="002501F0">
        <w:rPr>
          <w:rFonts w:ascii="Arial" w:hAnsi="Arial" w:cs="Calibri"/>
          <w:b/>
          <w:sz w:val="22"/>
          <w:szCs w:val="22"/>
        </w:rPr>
        <w:br/>
      </w:r>
      <w:r w:rsidR="00761AEE" w:rsidRPr="002501F0">
        <w:rPr>
          <w:rFonts w:ascii="Arial" w:hAnsi="Arial" w:cs="Calibri"/>
          <w:sz w:val="22"/>
          <w:szCs w:val="22"/>
        </w:rPr>
        <w:br/>
      </w:r>
      <w:r w:rsidRPr="002501F0">
        <w:rPr>
          <w:rFonts w:ascii="Arial" w:hAnsi="Arial" w:cs="Calibri"/>
          <w:b/>
          <w:sz w:val="22"/>
          <w:szCs w:val="22"/>
        </w:rPr>
        <w:t>Transportation:</w:t>
      </w:r>
      <w:r w:rsidRPr="002501F0">
        <w:rPr>
          <w:rFonts w:ascii="Arial" w:hAnsi="Arial" w:cs="Calibri"/>
          <w:sz w:val="22"/>
          <w:szCs w:val="22"/>
        </w:rPr>
        <w:t xml:space="preserve"> </w:t>
      </w:r>
      <w:r w:rsidR="000D5A78" w:rsidRPr="002501F0">
        <w:rPr>
          <w:rFonts w:ascii="Arial" w:hAnsi="Arial" w:cs="Calibri"/>
          <w:sz w:val="22"/>
          <w:szCs w:val="22"/>
        </w:rPr>
        <w:t>$</w:t>
      </w:r>
      <w:r w:rsidR="00271BDE" w:rsidRPr="002501F0">
        <w:rPr>
          <w:rFonts w:ascii="Arial" w:hAnsi="Arial" w:cs="Calibri"/>
          <w:sz w:val="22"/>
          <w:szCs w:val="22"/>
        </w:rPr>
        <w:t>8</w:t>
      </w:r>
      <w:r w:rsidR="000D5A78" w:rsidRPr="002501F0">
        <w:rPr>
          <w:rFonts w:ascii="Arial" w:hAnsi="Arial" w:cs="Calibri"/>
          <w:sz w:val="22"/>
          <w:szCs w:val="22"/>
        </w:rPr>
        <w:t>0</w:t>
      </w:r>
      <w:r w:rsidR="000D5A78" w:rsidRPr="002501F0">
        <w:rPr>
          <w:rFonts w:ascii="Arial" w:hAnsi="Arial" w:cs="Calibri"/>
          <w:b/>
          <w:sz w:val="22"/>
          <w:szCs w:val="22"/>
        </w:rPr>
        <w:t xml:space="preserve"> </w:t>
      </w:r>
      <w:r w:rsidR="000D5A78" w:rsidRPr="002501F0">
        <w:rPr>
          <w:rFonts w:ascii="Arial" w:hAnsi="Arial" w:cs="Calibri"/>
          <w:sz w:val="22"/>
          <w:szCs w:val="22"/>
        </w:rPr>
        <w:t>(Round</w:t>
      </w:r>
      <w:r w:rsidR="00B816DA">
        <w:rPr>
          <w:rFonts w:ascii="Arial" w:hAnsi="Arial" w:cs="Calibri"/>
          <w:sz w:val="22"/>
          <w:szCs w:val="22"/>
        </w:rPr>
        <w:t>-</w:t>
      </w:r>
      <w:r w:rsidR="000D5A78" w:rsidRPr="002501F0">
        <w:rPr>
          <w:rFonts w:ascii="Arial" w:hAnsi="Arial" w:cs="Calibri"/>
          <w:sz w:val="22"/>
          <w:szCs w:val="22"/>
        </w:rPr>
        <w:t>trip cab</w:t>
      </w:r>
      <w:r w:rsidR="0045237F" w:rsidRPr="002501F0">
        <w:rPr>
          <w:rFonts w:ascii="Arial" w:hAnsi="Arial" w:cs="Calibri"/>
          <w:sz w:val="22"/>
          <w:szCs w:val="22"/>
        </w:rPr>
        <w:t xml:space="preserve"> estimate</w:t>
      </w:r>
      <w:r w:rsidR="000D5A78" w:rsidRPr="002501F0">
        <w:rPr>
          <w:rFonts w:ascii="Arial" w:hAnsi="Arial" w:cs="Calibri"/>
          <w:sz w:val="22"/>
          <w:szCs w:val="22"/>
        </w:rPr>
        <w:t xml:space="preserve"> to and from the airport)</w:t>
      </w:r>
      <w:r w:rsidR="000D5A78" w:rsidRPr="002501F0">
        <w:rPr>
          <w:rFonts w:ascii="Arial" w:hAnsi="Arial" w:cs="Calibri"/>
          <w:sz w:val="22"/>
          <w:szCs w:val="22"/>
        </w:rPr>
        <w:br/>
      </w:r>
      <w:r w:rsidR="00D778AF" w:rsidRPr="002501F0">
        <w:rPr>
          <w:rFonts w:ascii="Arial" w:hAnsi="Arial" w:cs="Calibri"/>
          <w:sz w:val="22"/>
          <w:szCs w:val="22"/>
        </w:rPr>
        <w:br/>
      </w:r>
      <w:r w:rsidR="00BF0B01" w:rsidRPr="002501F0">
        <w:rPr>
          <w:rFonts w:ascii="Arial" w:hAnsi="Arial" w:cs="Calibri"/>
          <w:b/>
          <w:sz w:val="22"/>
          <w:szCs w:val="22"/>
        </w:rPr>
        <w:t>Hotel:</w:t>
      </w:r>
      <w:r w:rsidR="00BF0B01" w:rsidRPr="002501F0">
        <w:rPr>
          <w:rFonts w:ascii="Arial" w:hAnsi="Arial" w:cs="Calibri"/>
          <w:sz w:val="22"/>
          <w:szCs w:val="22"/>
        </w:rPr>
        <w:t xml:space="preserve"> </w:t>
      </w:r>
      <w:r w:rsidR="00F274AF">
        <w:rPr>
          <w:rFonts w:ascii="Arial" w:hAnsi="Arial" w:cs="Calibri"/>
          <w:sz w:val="22"/>
          <w:szCs w:val="22"/>
        </w:rPr>
        <w:t>$</w:t>
      </w:r>
      <w:r w:rsidR="00FD001B">
        <w:rPr>
          <w:rFonts w:ascii="Arial" w:hAnsi="Arial" w:cs="Calibri"/>
          <w:sz w:val="22"/>
          <w:szCs w:val="22"/>
        </w:rPr>
        <w:t>690</w:t>
      </w:r>
      <w:r w:rsidR="000D5A78" w:rsidRPr="002501F0">
        <w:rPr>
          <w:rFonts w:ascii="Arial" w:hAnsi="Arial" w:cs="Calibri"/>
          <w:sz w:val="22"/>
          <w:szCs w:val="22"/>
        </w:rPr>
        <w:t xml:space="preserve"> (For two nights, plus tax)</w:t>
      </w:r>
      <w:r w:rsidR="000D5A78" w:rsidRPr="002501F0">
        <w:rPr>
          <w:rFonts w:ascii="Arial" w:hAnsi="Arial" w:cs="Calibri"/>
          <w:b/>
          <w:sz w:val="22"/>
          <w:szCs w:val="22"/>
        </w:rPr>
        <w:br/>
      </w:r>
      <w:r w:rsidR="00D778AF" w:rsidRPr="002501F0">
        <w:rPr>
          <w:rFonts w:ascii="Arial" w:hAnsi="Arial" w:cs="Calibri"/>
          <w:sz w:val="22"/>
          <w:szCs w:val="22"/>
        </w:rPr>
        <w:br/>
      </w:r>
      <w:r w:rsidRPr="002501F0">
        <w:rPr>
          <w:rFonts w:ascii="Arial" w:hAnsi="Arial" w:cs="Calibri"/>
          <w:b/>
          <w:sz w:val="22"/>
          <w:szCs w:val="22"/>
        </w:rPr>
        <w:t>Meals:</w:t>
      </w:r>
      <w:r w:rsidRPr="002501F0">
        <w:rPr>
          <w:rFonts w:ascii="Arial" w:hAnsi="Arial" w:cs="Calibri"/>
          <w:sz w:val="22"/>
          <w:szCs w:val="22"/>
        </w:rPr>
        <w:t xml:space="preserve"> </w:t>
      </w:r>
      <w:r w:rsidR="000D5A78" w:rsidRPr="002501F0">
        <w:rPr>
          <w:rFonts w:ascii="Arial" w:hAnsi="Arial" w:cs="Calibri"/>
          <w:sz w:val="22"/>
          <w:szCs w:val="22"/>
        </w:rPr>
        <w:t>$60 (If not less…</w:t>
      </w:r>
      <w:r w:rsidR="00590E97" w:rsidRPr="002501F0">
        <w:rPr>
          <w:rFonts w:ascii="Arial" w:hAnsi="Arial" w:cs="Calibri"/>
          <w:sz w:val="22"/>
          <w:szCs w:val="22"/>
        </w:rPr>
        <w:t>several</w:t>
      </w:r>
      <w:r w:rsidR="000D5A78" w:rsidRPr="002501F0">
        <w:rPr>
          <w:rFonts w:ascii="Arial" w:hAnsi="Arial" w:cs="Calibri"/>
          <w:sz w:val="22"/>
          <w:szCs w:val="22"/>
        </w:rPr>
        <w:t xml:space="preserve"> </w:t>
      </w:r>
      <w:r w:rsidR="00494D59" w:rsidRPr="002501F0">
        <w:rPr>
          <w:rFonts w:ascii="Arial" w:hAnsi="Arial" w:cs="Calibri"/>
          <w:sz w:val="22"/>
          <w:szCs w:val="22"/>
        </w:rPr>
        <w:t>meals</w:t>
      </w:r>
      <w:r w:rsidR="000D5A78" w:rsidRPr="002501F0">
        <w:rPr>
          <w:rFonts w:ascii="Arial" w:hAnsi="Arial" w:cs="Calibri"/>
          <w:sz w:val="22"/>
          <w:szCs w:val="22"/>
        </w:rPr>
        <w:t xml:space="preserve"> </w:t>
      </w:r>
      <w:r w:rsidR="00023D7C" w:rsidRPr="002501F0">
        <w:rPr>
          <w:rFonts w:ascii="Arial" w:hAnsi="Arial" w:cs="Calibri"/>
          <w:sz w:val="22"/>
          <w:szCs w:val="22"/>
        </w:rPr>
        <w:t xml:space="preserve">are </w:t>
      </w:r>
      <w:r w:rsidR="000D5A78" w:rsidRPr="002501F0">
        <w:rPr>
          <w:rFonts w:ascii="Arial" w:hAnsi="Arial" w:cs="Calibri"/>
          <w:sz w:val="22"/>
          <w:szCs w:val="22"/>
        </w:rPr>
        <w:t xml:space="preserve">provided during </w:t>
      </w:r>
      <w:r w:rsidR="00494D59" w:rsidRPr="002501F0">
        <w:rPr>
          <w:rFonts w:ascii="Arial" w:hAnsi="Arial" w:cs="Calibri"/>
          <w:sz w:val="22"/>
          <w:szCs w:val="22"/>
        </w:rPr>
        <w:t xml:space="preserve">the event </w:t>
      </w:r>
      <w:r w:rsidR="000D5A78" w:rsidRPr="002501F0">
        <w:rPr>
          <w:rFonts w:ascii="Arial" w:hAnsi="Arial" w:cs="Calibri"/>
          <w:sz w:val="22"/>
          <w:szCs w:val="22"/>
        </w:rPr>
        <w:t xml:space="preserve">breaks and networking events!) </w:t>
      </w:r>
      <w:r w:rsidR="000D5A78" w:rsidRPr="002501F0">
        <w:rPr>
          <w:rFonts w:ascii="Arial" w:hAnsi="Arial" w:cs="Calibri"/>
          <w:sz w:val="22"/>
          <w:szCs w:val="22"/>
        </w:rPr>
        <w:br/>
      </w:r>
      <w:r w:rsidR="00761AEE" w:rsidRPr="002501F0">
        <w:rPr>
          <w:rFonts w:ascii="Arial" w:hAnsi="Arial" w:cs="Calibri"/>
          <w:sz w:val="22"/>
          <w:szCs w:val="22"/>
        </w:rPr>
        <w:br/>
      </w:r>
      <w:r w:rsidRPr="002501F0">
        <w:rPr>
          <w:rFonts w:ascii="Arial" w:hAnsi="Arial" w:cs="Calibri"/>
          <w:b/>
          <w:sz w:val="22"/>
          <w:szCs w:val="22"/>
        </w:rPr>
        <w:t>Registration Fee:</w:t>
      </w:r>
      <w:r w:rsidR="00D778AF" w:rsidRPr="002501F0">
        <w:rPr>
          <w:rFonts w:ascii="Arial" w:hAnsi="Arial" w:cs="Calibri"/>
          <w:b/>
          <w:sz w:val="22"/>
          <w:szCs w:val="22"/>
        </w:rPr>
        <w:t xml:space="preserve"> </w:t>
      </w:r>
      <w:r w:rsidR="00FD001B" w:rsidRPr="002501F0">
        <w:rPr>
          <w:rFonts w:ascii="Arial" w:hAnsi="Arial" w:cs="Calibri"/>
          <w:sz w:val="22"/>
          <w:szCs w:val="22"/>
        </w:rPr>
        <w:t xml:space="preserve">[Insert </w:t>
      </w:r>
      <w:r w:rsidR="00FD001B">
        <w:rPr>
          <w:rFonts w:ascii="Arial" w:hAnsi="Arial" w:cs="Calibri"/>
          <w:sz w:val="22"/>
          <w:szCs w:val="22"/>
        </w:rPr>
        <w:t>Cost</w:t>
      </w:r>
      <w:r w:rsidR="00FD001B" w:rsidRPr="002501F0">
        <w:rPr>
          <w:rFonts w:ascii="Arial" w:hAnsi="Arial" w:cs="Calibri"/>
          <w:sz w:val="22"/>
          <w:szCs w:val="22"/>
        </w:rPr>
        <w:t>]</w:t>
      </w:r>
      <w:r w:rsidR="00FD001B">
        <w:rPr>
          <w:rFonts w:ascii="Arial" w:hAnsi="Arial" w:cs="Calibri"/>
          <w:sz w:val="22"/>
          <w:szCs w:val="22"/>
        </w:rPr>
        <w:br/>
      </w:r>
      <w:r w:rsidR="00761AEE" w:rsidRPr="002501F0">
        <w:rPr>
          <w:rFonts w:ascii="Arial" w:hAnsi="Arial" w:cs="Calibri"/>
          <w:sz w:val="22"/>
          <w:szCs w:val="22"/>
        </w:rPr>
        <w:br/>
      </w:r>
      <w:r w:rsidRPr="002501F0">
        <w:rPr>
          <w:rFonts w:ascii="Arial" w:hAnsi="Arial" w:cs="Calibri"/>
          <w:b/>
          <w:sz w:val="22"/>
          <w:szCs w:val="22"/>
        </w:rPr>
        <w:t>Total:</w:t>
      </w:r>
      <w:r w:rsidR="000D5A78" w:rsidRPr="002501F0">
        <w:rPr>
          <w:rFonts w:ascii="Arial" w:hAnsi="Arial" w:cs="Calibri"/>
          <w:b/>
          <w:sz w:val="22"/>
          <w:szCs w:val="22"/>
        </w:rPr>
        <w:t xml:space="preserve"> </w:t>
      </w:r>
      <w:r w:rsidR="002501F0" w:rsidRPr="002501F0">
        <w:rPr>
          <w:rFonts w:ascii="Arial" w:hAnsi="Arial" w:cs="Calibri"/>
          <w:sz w:val="22"/>
          <w:szCs w:val="22"/>
        </w:rPr>
        <w:t>[Insert Total]</w:t>
      </w:r>
    </w:p>
    <w:p w14:paraId="4B60BC21" w14:textId="598D164B" w:rsidR="00A35F0C" w:rsidRPr="002501F0" w:rsidRDefault="00DA689B" w:rsidP="00D778AF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Calibri"/>
          <w:sz w:val="22"/>
          <w:szCs w:val="22"/>
        </w:rPr>
      </w:pPr>
      <w:r w:rsidRPr="002501F0">
        <w:rPr>
          <w:rFonts w:ascii="Arial" w:hAnsi="Arial" w:cs="Calibri"/>
          <w:sz w:val="22"/>
          <w:szCs w:val="22"/>
        </w:rPr>
        <w:t xml:space="preserve">I’m currently </w:t>
      </w:r>
      <w:r w:rsidR="002E7F44" w:rsidRPr="002501F0">
        <w:rPr>
          <w:rFonts w:ascii="Arial" w:hAnsi="Arial" w:cs="Calibri"/>
          <w:sz w:val="22"/>
          <w:szCs w:val="22"/>
        </w:rPr>
        <w:t xml:space="preserve">investigating ways to </w:t>
      </w:r>
      <w:r w:rsidRPr="002501F0">
        <w:rPr>
          <w:rFonts w:ascii="Arial" w:hAnsi="Arial" w:cs="Calibri"/>
          <w:sz w:val="22"/>
          <w:szCs w:val="22"/>
        </w:rPr>
        <w:t>reduce expenses,</w:t>
      </w:r>
      <w:r w:rsidR="002E7F44" w:rsidRPr="002501F0">
        <w:rPr>
          <w:rFonts w:ascii="Arial" w:hAnsi="Arial" w:cs="Calibri"/>
          <w:sz w:val="22"/>
          <w:szCs w:val="22"/>
        </w:rPr>
        <w:t xml:space="preserve"> such as researching di</w:t>
      </w:r>
      <w:r w:rsidR="005A17C1" w:rsidRPr="002501F0">
        <w:rPr>
          <w:rFonts w:ascii="Arial" w:hAnsi="Arial" w:cs="Calibri"/>
          <w:sz w:val="22"/>
          <w:szCs w:val="22"/>
        </w:rPr>
        <w:t xml:space="preserve">scounts </w:t>
      </w:r>
      <w:r w:rsidR="00494D59" w:rsidRPr="002501F0">
        <w:rPr>
          <w:rFonts w:ascii="Arial" w:hAnsi="Arial" w:cs="Calibri"/>
          <w:sz w:val="22"/>
          <w:szCs w:val="22"/>
        </w:rPr>
        <w:t xml:space="preserve">offered by the event sponsors </w:t>
      </w:r>
      <w:r w:rsidR="005A17C1" w:rsidRPr="002501F0">
        <w:rPr>
          <w:rFonts w:ascii="Arial" w:hAnsi="Arial" w:cs="Calibri"/>
          <w:sz w:val="22"/>
          <w:szCs w:val="22"/>
        </w:rPr>
        <w:t xml:space="preserve">on hotel rooms, transportation and meals. </w:t>
      </w:r>
      <w:r w:rsidR="00A35F0C" w:rsidRPr="002501F0">
        <w:rPr>
          <w:rFonts w:ascii="Arial" w:hAnsi="Arial" w:cs="Calibri"/>
          <w:sz w:val="22"/>
          <w:szCs w:val="22"/>
        </w:rPr>
        <w:br/>
      </w:r>
      <w:r w:rsidR="00A35F0C" w:rsidRPr="002501F0">
        <w:rPr>
          <w:rFonts w:ascii="Arial" w:hAnsi="Arial" w:cs="Calibri"/>
          <w:sz w:val="22"/>
          <w:szCs w:val="22"/>
        </w:rPr>
        <w:br/>
        <w:t xml:space="preserve">By attending the </w:t>
      </w:r>
      <w:r w:rsidR="00C607CF">
        <w:rPr>
          <w:rFonts w:ascii="Arial" w:hAnsi="Arial" w:cs="Calibri"/>
          <w:sz w:val="22"/>
          <w:szCs w:val="22"/>
        </w:rPr>
        <w:t>201</w:t>
      </w:r>
      <w:r w:rsidR="00FD001B">
        <w:rPr>
          <w:rFonts w:ascii="Arial" w:hAnsi="Arial" w:cs="Calibri"/>
          <w:sz w:val="22"/>
          <w:szCs w:val="22"/>
        </w:rPr>
        <w:t>9</w:t>
      </w:r>
      <w:r w:rsidR="00C607CF">
        <w:rPr>
          <w:rFonts w:ascii="Arial" w:hAnsi="Arial" w:cs="Calibri"/>
          <w:sz w:val="22"/>
          <w:szCs w:val="22"/>
        </w:rPr>
        <w:t xml:space="preserve"> </w:t>
      </w:r>
      <w:r w:rsidR="00A35F0C" w:rsidRPr="002501F0">
        <w:rPr>
          <w:rFonts w:ascii="Arial" w:hAnsi="Arial" w:cs="Calibri"/>
          <w:sz w:val="22"/>
          <w:szCs w:val="22"/>
        </w:rPr>
        <w:t xml:space="preserve">B2B </w:t>
      </w:r>
      <w:r w:rsidR="00C607CF">
        <w:rPr>
          <w:rFonts w:ascii="Arial" w:hAnsi="Arial" w:cs="Calibri"/>
          <w:sz w:val="22"/>
          <w:szCs w:val="22"/>
        </w:rPr>
        <w:t>Marketing Exchange</w:t>
      </w:r>
      <w:r w:rsidR="00A35F0C" w:rsidRPr="002501F0">
        <w:rPr>
          <w:rFonts w:ascii="Arial" w:hAnsi="Arial" w:cs="Calibri"/>
          <w:sz w:val="22"/>
          <w:szCs w:val="22"/>
        </w:rPr>
        <w:t xml:space="preserve">, I anticipate that </w:t>
      </w:r>
      <w:r w:rsidR="00B816DA">
        <w:rPr>
          <w:rFonts w:ascii="Arial" w:hAnsi="Arial" w:cs="Calibri"/>
          <w:sz w:val="22"/>
          <w:szCs w:val="22"/>
        </w:rPr>
        <w:t>our</w:t>
      </w:r>
      <w:r w:rsidR="00A35F0C" w:rsidRPr="002501F0">
        <w:rPr>
          <w:rFonts w:ascii="Arial" w:hAnsi="Arial" w:cs="Calibri"/>
          <w:sz w:val="22"/>
          <w:szCs w:val="22"/>
        </w:rPr>
        <w:t xml:space="preserve"> content marketing</w:t>
      </w:r>
      <w:r w:rsidR="0045237F" w:rsidRPr="002501F0">
        <w:rPr>
          <w:rFonts w:ascii="Arial" w:hAnsi="Arial" w:cs="Calibri"/>
          <w:sz w:val="22"/>
          <w:szCs w:val="22"/>
        </w:rPr>
        <w:t xml:space="preserve">, </w:t>
      </w:r>
      <w:r w:rsidR="00A35F0C" w:rsidRPr="002501F0">
        <w:rPr>
          <w:rFonts w:ascii="Arial" w:hAnsi="Arial" w:cs="Calibri"/>
          <w:sz w:val="22"/>
          <w:szCs w:val="22"/>
        </w:rPr>
        <w:t>demand gen</w:t>
      </w:r>
      <w:r w:rsidR="0045237F" w:rsidRPr="002501F0">
        <w:rPr>
          <w:rFonts w:ascii="Arial" w:hAnsi="Arial" w:cs="Calibri"/>
          <w:sz w:val="22"/>
          <w:szCs w:val="22"/>
        </w:rPr>
        <w:t>, marketing ops and sales teams</w:t>
      </w:r>
      <w:r w:rsidR="00A35F0C" w:rsidRPr="002501F0">
        <w:rPr>
          <w:rFonts w:ascii="Arial" w:hAnsi="Arial" w:cs="Calibri"/>
          <w:sz w:val="22"/>
          <w:szCs w:val="22"/>
        </w:rPr>
        <w:t xml:space="preserve"> will see exponential benefits. Here’s just a high-level snapshot</w:t>
      </w:r>
      <w:r w:rsidR="00582039" w:rsidRPr="002501F0">
        <w:rPr>
          <w:rFonts w:ascii="Arial" w:hAnsi="Arial" w:cs="Calibri"/>
          <w:sz w:val="22"/>
          <w:szCs w:val="22"/>
        </w:rPr>
        <w:t xml:space="preserve"> of the anticipated value, which will help offset the costs:</w:t>
      </w:r>
    </w:p>
    <w:p w14:paraId="591E0864" w14:textId="77777777" w:rsidR="00A35F0C" w:rsidRPr="002501F0" w:rsidRDefault="00A35F0C" w:rsidP="00A35F0C">
      <w:pPr>
        <w:widowControl w:val="0"/>
        <w:autoSpaceDE w:val="0"/>
        <w:autoSpaceDN w:val="0"/>
        <w:adjustRightInd w:val="0"/>
        <w:spacing w:before="240" w:after="240"/>
        <w:ind w:left="720"/>
        <w:rPr>
          <w:rFonts w:ascii="Arial" w:hAnsi="Arial" w:cs="Calibri"/>
          <w:sz w:val="22"/>
          <w:szCs w:val="22"/>
        </w:rPr>
      </w:pPr>
      <w:r w:rsidRPr="002501F0">
        <w:rPr>
          <w:rFonts w:ascii="Arial" w:hAnsi="Arial" w:cs="Calibri"/>
          <w:sz w:val="22"/>
          <w:szCs w:val="22"/>
        </w:rPr>
        <w:tab/>
      </w:r>
      <w:r w:rsidRPr="002501F0">
        <w:rPr>
          <w:rFonts w:ascii="Arial" w:hAnsi="Arial" w:cs="Calibri"/>
          <w:sz w:val="22"/>
          <w:szCs w:val="22"/>
        </w:rPr>
        <w:tab/>
      </w:r>
      <w:r w:rsidRPr="002501F0">
        <w:rPr>
          <w:rFonts w:ascii="Arial" w:hAnsi="Arial" w:cs="Calibri"/>
          <w:sz w:val="22"/>
          <w:szCs w:val="22"/>
        </w:rPr>
        <w:tab/>
      </w:r>
      <w:r w:rsidRPr="002501F0">
        <w:rPr>
          <w:rFonts w:ascii="Arial" w:hAnsi="Arial" w:cs="Calibri"/>
          <w:sz w:val="22"/>
          <w:szCs w:val="22"/>
        </w:rPr>
        <w:tab/>
      </w:r>
      <w:r w:rsidRPr="002501F0">
        <w:rPr>
          <w:rFonts w:ascii="Arial" w:hAnsi="Arial" w:cs="Calibri"/>
          <w:sz w:val="22"/>
          <w:szCs w:val="22"/>
        </w:rPr>
        <w:tab/>
      </w:r>
      <w:r w:rsidRPr="002501F0">
        <w:rPr>
          <w:rFonts w:ascii="Arial" w:hAnsi="Arial" w:cs="Calibri"/>
          <w:sz w:val="22"/>
          <w:szCs w:val="22"/>
        </w:rPr>
        <w:tab/>
      </w:r>
      <w:r w:rsidRPr="002501F0">
        <w:rPr>
          <w:rFonts w:ascii="Arial" w:hAnsi="Arial" w:cs="Calibri"/>
          <w:sz w:val="22"/>
          <w:szCs w:val="22"/>
        </w:rPr>
        <w:tab/>
        <w:t>Estimated Savings</w:t>
      </w:r>
      <w:r w:rsidR="00271BDE" w:rsidRPr="002501F0">
        <w:rPr>
          <w:rFonts w:ascii="Arial" w:hAnsi="Arial" w:cs="Calibri"/>
          <w:sz w:val="22"/>
          <w:szCs w:val="22"/>
        </w:rPr>
        <w:t>/Impact</w:t>
      </w:r>
    </w:p>
    <w:p w14:paraId="7034CC53" w14:textId="2EFE6C58" w:rsidR="00A35F0C" w:rsidRPr="002501F0" w:rsidRDefault="00A35F0C" w:rsidP="00A35F0C">
      <w:pPr>
        <w:widowControl w:val="0"/>
        <w:autoSpaceDE w:val="0"/>
        <w:autoSpaceDN w:val="0"/>
        <w:adjustRightInd w:val="0"/>
        <w:spacing w:before="240" w:after="240"/>
        <w:ind w:left="720"/>
        <w:rPr>
          <w:rFonts w:ascii="Arial" w:hAnsi="Arial" w:cs="Calibri"/>
          <w:sz w:val="22"/>
          <w:szCs w:val="22"/>
        </w:rPr>
      </w:pPr>
      <w:r w:rsidRPr="002501F0">
        <w:rPr>
          <w:rFonts w:ascii="Arial" w:hAnsi="Arial" w:cs="Calibri"/>
          <w:sz w:val="22"/>
          <w:szCs w:val="22"/>
        </w:rPr>
        <w:t xml:space="preserve">Identifying Opportunities </w:t>
      </w:r>
      <w:r w:rsidR="00B816DA">
        <w:rPr>
          <w:rFonts w:ascii="Arial" w:hAnsi="Arial" w:cs="Calibri"/>
          <w:sz w:val="22"/>
          <w:szCs w:val="22"/>
        </w:rPr>
        <w:t>t</w:t>
      </w:r>
      <w:r w:rsidRPr="002501F0">
        <w:rPr>
          <w:rFonts w:ascii="Arial" w:hAnsi="Arial" w:cs="Calibri"/>
          <w:sz w:val="22"/>
          <w:szCs w:val="22"/>
        </w:rPr>
        <w:t xml:space="preserve">o Repurpose Content </w:t>
      </w:r>
      <w:r w:rsidRPr="002501F0">
        <w:rPr>
          <w:rFonts w:ascii="Arial" w:hAnsi="Arial" w:cs="Calibri"/>
          <w:sz w:val="22"/>
          <w:szCs w:val="22"/>
        </w:rPr>
        <w:tab/>
      </w:r>
      <w:r w:rsidRPr="002501F0">
        <w:rPr>
          <w:rFonts w:ascii="Arial" w:hAnsi="Arial" w:cs="Calibri"/>
          <w:sz w:val="22"/>
          <w:szCs w:val="22"/>
        </w:rPr>
        <w:tab/>
        <w:t>$2,500</w:t>
      </w:r>
    </w:p>
    <w:p w14:paraId="348F90DA" w14:textId="686A083B" w:rsidR="00A35F0C" w:rsidRPr="002501F0" w:rsidRDefault="00B816DA" w:rsidP="00A35F0C">
      <w:pPr>
        <w:widowControl w:val="0"/>
        <w:autoSpaceDE w:val="0"/>
        <w:autoSpaceDN w:val="0"/>
        <w:adjustRightInd w:val="0"/>
        <w:spacing w:before="240" w:after="240"/>
        <w:ind w:left="72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Improved Results o</w:t>
      </w:r>
      <w:r w:rsidR="00A35F0C" w:rsidRPr="002501F0">
        <w:rPr>
          <w:rFonts w:ascii="Arial" w:hAnsi="Arial" w:cs="Calibri"/>
          <w:sz w:val="22"/>
          <w:szCs w:val="22"/>
        </w:rPr>
        <w:t xml:space="preserve">n </w:t>
      </w:r>
      <w:r w:rsidR="00822BD4">
        <w:rPr>
          <w:rFonts w:ascii="Arial" w:hAnsi="Arial" w:cs="Calibri"/>
          <w:sz w:val="22"/>
          <w:szCs w:val="22"/>
        </w:rPr>
        <w:t>Sales Enablement/Deal Support</w:t>
      </w:r>
      <w:r w:rsidR="00A35F0C" w:rsidRPr="002501F0">
        <w:rPr>
          <w:rFonts w:ascii="Arial" w:hAnsi="Arial" w:cs="Calibri"/>
          <w:sz w:val="22"/>
          <w:szCs w:val="22"/>
        </w:rPr>
        <w:tab/>
        <w:t>$1,500</w:t>
      </w:r>
    </w:p>
    <w:p w14:paraId="02B4C90D" w14:textId="0B6CC607" w:rsidR="00A35F0C" w:rsidRPr="002501F0" w:rsidRDefault="00B816DA" w:rsidP="00A35F0C">
      <w:pPr>
        <w:widowControl w:val="0"/>
        <w:autoSpaceDE w:val="0"/>
        <w:autoSpaceDN w:val="0"/>
        <w:adjustRightInd w:val="0"/>
        <w:spacing w:before="240" w:after="240"/>
        <w:ind w:left="72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Increased Reach v</w:t>
      </w:r>
      <w:r w:rsidR="00A35F0C" w:rsidRPr="002501F0">
        <w:rPr>
          <w:rFonts w:ascii="Arial" w:hAnsi="Arial" w:cs="Calibri"/>
          <w:sz w:val="22"/>
          <w:szCs w:val="22"/>
        </w:rPr>
        <w:t xml:space="preserve">ia </w:t>
      </w:r>
      <w:r w:rsidR="00582039" w:rsidRPr="002501F0">
        <w:rPr>
          <w:rFonts w:ascii="Arial" w:hAnsi="Arial" w:cs="Calibri"/>
          <w:sz w:val="22"/>
          <w:szCs w:val="22"/>
        </w:rPr>
        <w:t>Buyer-Focused Messaging</w:t>
      </w:r>
      <w:r w:rsidR="00582039" w:rsidRPr="002501F0">
        <w:rPr>
          <w:rFonts w:ascii="Arial" w:hAnsi="Arial" w:cs="Calibri"/>
          <w:sz w:val="22"/>
          <w:szCs w:val="22"/>
        </w:rPr>
        <w:tab/>
      </w:r>
      <w:r w:rsidR="00582039" w:rsidRPr="002501F0">
        <w:rPr>
          <w:rFonts w:ascii="Arial" w:hAnsi="Arial" w:cs="Calibri"/>
          <w:sz w:val="22"/>
          <w:szCs w:val="22"/>
        </w:rPr>
        <w:tab/>
        <w:t>$2</w:t>
      </w:r>
      <w:r w:rsidR="00A35F0C" w:rsidRPr="002501F0">
        <w:rPr>
          <w:rFonts w:ascii="Arial" w:hAnsi="Arial" w:cs="Calibri"/>
          <w:sz w:val="22"/>
          <w:szCs w:val="22"/>
        </w:rPr>
        <w:t>,000</w:t>
      </w:r>
    </w:p>
    <w:p w14:paraId="1CDD6357" w14:textId="59B9EDCB" w:rsidR="00DA689B" w:rsidRDefault="00B816DA" w:rsidP="00B577DE">
      <w:pPr>
        <w:widowControl w:val="0"/>
        <w:autoSpaceDE w:val="0"/>
        <w:autoSpaceDN w:val="0"/>
        <w:adjustRightInd w:val="0"/>
        <w:spacing w:before="240" w:after="240"/>
        <w:ind w:left="72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Increased Reach v</w:t>
      </w:r>
      <w:r w:rsidR="00271BDE" w:rsidRPr="002501F0">
        <w:rPr>
          <w:rFonts w:ascii="Arial" w:hAnsi="Arial" w:cs="Calibri"/>
          <w:sz w:val="22"/>
          <w:szCs w:val="22"/>
        </w:rPr>
        <w:t>ia Social Amplification</w:t>
      </w:r>
      <w:r w:rsidR="00271BDE" w:rsidRPr="002501F0">
        <w:rPr>
          <w:rFonts w:ascii="Arial" w:hAnsi="Arial" w:cs="Calibri"/>
          <w:sz w:val="22"/>
          <w:szCs w:val="22"/>
        </w:rPr>
        <w:tab/>
      </w:r>
      <w:r w:rsidR="00271BDE" w:rsidRPr="002501F0">
        <w:rPr>
          <w:rFonts w:ascii="Arial" w:hAnsi="Arial" w:cs="Calibri"/>
          <w:sz w:val="22"/>
          <w:szCs w:val="22"/>
        </w:rPr>
        <w:tab/>
      </w:r>
      <w:r w:rsidR="00271BDE" w:rsidRPr="002501F0">
        <w:rPr>
          <w:rFonts w:ascii="Arial" w:hAnsi="Arial" w:cs="Calibri"/>
          <w:sz w:val="22"/>
          <w:szCs w:val="22"/>
        </w:rPr>
        <w:tab/>
        <w:t>$1,500</w:t>
      </w:r>
    </w:p>
    <w:p w14:paraId="08CB5DED" w14:textId="77777777" w:rsidR="00B577DE" w:rsidRPr="00B577DE" w:rsidRDefault="00B577DE" w:rsidP="00B577DE">
      <w:pPr>
        <w:widowControl w:val="0"/>
        <w:autoSpaceDE w:val="0"/>
        <w:autoSpaceDN w:val="0"/>
        <w:adjustRightInd w:val="0"/>
        <w:spacing w:before="240" w:after="240"/>
        <w:ind w:left="720"/>
        <w:rPr>
          <w:rFonts w:ascii="Arial" w:hAnsi="Arial" w:cs="Calibri"/>
          <w:sz w:val="22"/>
          <w:szCs w:val="22"/>
        </w:rPr>
      </w:pPr>
    </w:p>
    <w:p w14:paraId="7438B74D" w14:textId="6ACAA606" w:rsidR="00271BDE" w:rsidRPr="002501F0" w:rsidRDefault="0045237F" w:rsidP="00D778AF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Calibri"/>
          <w:sz w:val="22"/>
          <w:szCs w:val="22"/>
        </w:rPr>
      </w:pPr>
      <w:r w:rsidRPr="002501F0">
        <w:rPr>
          <w:rFonts w:ascii="Arial" w:hAnsi="Arial" w:cs="Calibri"/>
          <w:sz w:val="22"/>
          <w:szCs w:val="22"/>
        </w:rPr>
        <w:t xml:space="preserve">I think this conference is of great value and </w:t>
      </w:r>
      <w:r w:rsidR="00B816DA">
        <w:rPr>
          <w:rFonts w:ascii="Arial" w:hAnsi="Arial" w:cs="Calibri"/>
          <w:sz w:val="22"/>
          <w:szCs w:val="22"/>
        </w:rPr>
        <w:t xml:space="preserve">since it is </w:t>
      </w:r>
      <w:r w:rsidRPr="002501F0">
        <w:rPr>
          <w:rFonts w:ascii="Arial" w:hAnsi="Arial" w:cs="Calibri"/>
          <w:sz w:val="22"/>
          <w:szCs w:val="22"/>
        </w:rPr>
        <w:t>focused exclusively on B2B</w:t>
      </w:r>
      <w:r w:rsidR="00271BDE" w:rsidRPr="002501F0">
        <w:rPr>
          <w:rFonts w:ascii="Arial" w:hAnsi="Arial" w:cs="Calibri"/>
          <w:sz w:val="22"/>
          <w:szCs w:val="22"/>
        </w:rPr>
        <w:t xml:space="preserve">, it looks like there are a wide menu of </w:t>
      </w:r>
      <w:r w:rsidR="008F2B09" w:rsidRPr="002501F0">
        <w:rPr>
          <w:rFonts w:ascii="Arial" w:hAnsi="Arial" w:cs="Calibri"/>
          <w:sz w:val="22"/>
          <w:szCs w:val="22"/>
        </w:rPr>
        <w:t>real-world</w:t>
      </w:r>
      <w:r w:rsidR="00271BDE" w:rsidRPr="002501F0">
        <w:rPr>
          <w:rFonts w:ascii="Arial" w:hAnsi="Arial" w:cs="Calibri"/>
          <w:sz w:val="22"/>
          <w:szCs w:val="22"/>
        </w:rPr>
        <w:t xml:space="preserve"> case studies that should give me actionable takeaways I can apply to our business.</w:t>
      </w:r>
      <w:r w:rsidRPr="002501F0">
        <w:rPr>
          <w:rFonts w:ascii="Arial" w:hAnsi="Arial" w:cs="Calibri"/>
          <w:sz w:val="22"/>
          <w:szCs w:val="22"/>
        </w:rPr>
        <w:t xml:space="preserve">  </w:t>
      </w:r>
    </w:p>
    <w:p w14:paraId="3EDCF5BD" w14:textId="7B501E5A" w:rsidR="00D778AF" w:rsidRPr="002501F0" w:rsidRDefault="00DA689B" w:rsidP="00D778AF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Calibri"/>
          <w:sz w:val="22"/>
          <w:szCs w:val="22"/>
        </w:rPr>
      </w:pPr>
      <w:r w:rsidRPr="002501F0">
        <w:rPr>
          <w:rFonts w:ascii="Arial" w:hAnsi="Arial" w:cs="Calibri"/>
          <w:sz w:val="22"/>
          <w:szCs w:val="22"/>
        </w:rPr>
        <w:t>Thank you for considering this request. I look forward to your reply</w:t>
      </w:r>
      <w:r w:rsidR="00494D59" w:rsidRPr="002501F0">
        <w:rPr>
          <w:rFonts w:ascii="Arial" w:hAnsi="Arial" w:cs="Calibri"/>
          <w:sz w:val="22"/>
          <w:szCs w:val="22"/>
        </w:rPr>
        <w:t xml:space="preserve"> and hope to book my trip</w:t>
      </w:r>
      <w:r w:rsidR="00FD001B">
        <w:rPr>
          <w:rFonts w:ascii="Arial" w:hAnsi="Arial" w:cs="Calibri"/>
          <w:sz w:val="22"/>
          <w:szCs w:val="22"/>
        </w:rPr>
        <w:t xml:space="preserve"> soon</w:t>
      </w:r>
      <w:r w:rsidR="00494D59" w:rsidRPr="002501F0">
        <w:rPr>
          <w:rFonts w:ascii="Arial" w:hAnsi="Arial" w:cs="Calibri"/>
          <w:sz w:val="22"/>
          <w:szCs w:val="22"/>
        </w:rPr>
        <w:t xml:space="preserve"> </w:t>
      </w:r>
      <w:r w:rsidR="00F274AF">
        <w:rPr>
          <w:rFonts w:ascii="Arial" w:hAnsi="Arial" w:cs="Calibri"/>
          <w:sz w:val="22"/>
          <w:szCs w:val="22"/>
        </w:rPr>
        <w:t>to secure a seat.</w:t>
      </w:r>
    </w:p>
    <w:p w14:paraId="3DCC3BBC" w14:textId="77777777" w:rsidR="00DA689B" w:rsidRPr="002501F0" w:rsidRDefault="00DA689B" w:rsidP="00D778AF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Times"/>
          <w:sz w:val="22"/>
          <w:szCs w:val="22"/>
        </w:rPr>
      </w:pPr>
      <w:r w:rsidRPr="002501F0">
        <w:rPr>
          <w:rFonts w:ascii="Arial" w:hAnsi="Arial" w:cs="Calibri"/>
          <w:sz w:val="22"/>
          <w:szCs w:val="22"/>
        </w:rPr>
        <w:t>Regards,</w:t>
      </w:r>
    </w:p>
    <w:p w14:paraId="5F1C8099" w14:textId="77777777" w:rsidR="002B78EC" w:rsidRPr="002501F0" w:rsidRDefault="00D778AF" w:rsidP="00D778AF">
      <w:pPr>
        <w:spacing w:before="240" w:after="240"/>
        <w:rPr>
          <w:rFonts w:ascii="Arial" w:hAnsi="Arial"/>
          <w:sz w:val="22"/>
          <w:szCs w:val="22"/>
        </w:rPr>
      </w:pPr>
      <w:r w:rsidRPr="002501F0">
        <w:rPr>
          <w:rFonts w:ascii="Arial" w:hAnsi="Arial" w:cs="Calibri"/>
          <w:bCs/>
          <w:sz w:val="22"/>
          <w:szCs w:val="22"/>
        </w:rPr>
        <w:t>[Insert Your Name]</w:t>
      </w:r>
      <w:bookmarkStart w:id="0" w:name="_GoBack"/>
      <w:bookmarkEnd w:id="0"/>
    </w:p>
    <w:sectPr w:rsidR="002B78EC" w:rsidRPr="002501F0" w:rsidSect="00C601EB">
      <w:headerReference w:type="default" r:id="rId7"/>
      <w:pgSz w:w="12240" w:h="15840"/>
      <w:pgMar w:top="72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50B21" w14:textId="77777777" w:rsidR="00612F12" w:rsidRDefault="00612F12" w:rsidP="00D778AF">
      <w:r>
        <w:separator/>
      </w:r>
    </w:p>
  </w:endnote>
  <w:endnote w:type="continuationSeparator" w:id="0">
    <w:p w14:paraId="26145E62" w14:textId="77777777" w:rsidR="00612F12" w:rsidRDefault="00612F12" w:rsidP="00D7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5C34C" w14:textId="77777777" w:rsidR="00612F12" w:rsidRDefault="00612F12" w:rsidP="00D778AF">
      <w:r>
        <w:separator/>
      </w:r>
    </w:p>
  </w:footnote>
  <w:footnote w:type="continuationSeparator" w:id="0">
    <w:p w14:paraId="70E77B22" w14:textId="77777777" w:rsidR="00612F12" w:rsidRDefault="00612F12" w:rsidP="00D77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2D1F" w14:textId="0DE77185" w:rsidR="00271BDE" w:rsidRDefault="00C601EB" w:rsidP="00D778AF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D937C62" wp14:editId="1199D3B5">
          <wp:extent cx="3378155" cy="605731"/>
          <wp:effectExtent l="0" t="0" r="635" b="4445"/>
          <wp:docPr id="2" name="Picture 2" descr="../Dropbox%20(G3%20Communications)/G3/Server%20-%20SHARED/Events/DGR/Live%20Events/B2B%20Content2Conversion%202017/Logos/B2BMX/Web/B2B_Marketing_Exchange_B2BMX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opbox%20(G3%20Communications)/G3/Server%20-%20SHARED/Events/DGR/Live%20Events/B2B%20Content2Conversion%202017/Logos/B2BMX/Web/B2B_Marketing_Exchange_B2BMX_We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2" t="22761" r="8707" b="29214"/>
                  <a:stretch/>
                </pic:blipFill>
                <pic:spPr bwMode="auto">
                  <a:xfrm>
                    <a:off x="0" y="0"/>
                    <a:ext cx="3392488" cy="6083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FA1123" w14:textId="77777777" w:rsidR="00C601EB" w:rsidRDefault="00C601EB" w:rsidP="00D778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58B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C32B2"/>
    <w:multiLevelType w:val="hybridMultilevel"/>
    <w:tmpl w:val="231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15ACF"/>
    <w:multiLevelType w:val="hybridMultilevel"/>
    <w:tmpl w:val="BFB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16103"/>
    <w:multiLevelType w:val="hybridMultilevel"/>
    <w:tmpl w:val="16A06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FF069B"/>
    <w:multiLevelType w:val="hybridMultilevel"/>
    <w:tmpl w:val="417A5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F49C9"/>
    <w:multiLevelType w:val="hybridMultilevel"/>
    <w:tmpl w:val="C0F8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21FB3"/>
    <w:multiLevelType w:val="hybridMultilevel"/>
    <w:tmpl w:val="768C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A01B7"/>
    <w:multiLevelType w:val="hybridMultilevel"/>
    <w:tmpl w:val="FCC0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93801"/>
    <w:multiLevelType w:val="hybridMultilevel"/>
    <w:tmpl w:val="96E6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02C0F"/>
    <w:multiLevelType w:val="hybridMultilevel"/>
    <w:tmpl w:val="01021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9B"/>
    <w:rsid w:val="00023D7C"/>
    <w:rsid w:val="00086BFD"/>
    <w:rsid w:val="00090C0F"/>
    <w:rsid w:val="000B7922"/>
    <w:rsid w:val="000B7C70"/>
    <w:rsid w:val="000D5A78"/>
    <w:rsid w:val="00102BCB"/>
    <w:rsid w:val="0012374F"/>
    <w:rsid w:val="001F0975"/>
    <w:rsid w:val="00212D81"/>
    <w:rsid w:val="00247627"/>
    <w:rsid w:val="002501F0"/>
    <w:rsid w:val="00271BDE"/>
    <w:rsid w:val="0029670F"/>
    <w:rsid w:val="002B3D82"/>
    <w:rsid w:val="002B7237"/>
    <w:rsid w:val="002B78EC"/>
    <w:rsid w:val="002E3AA7"/>
    <w:rsid w:val="002E7F44"/>
    <w:rsid w:val="00303E3B"/>
    <w:rsid w:val="00314DBA"/>
    <w:rsid w:val="003B4CD0"/>
    <w:rsid w:val="00401228"/>
    <w:rsid w:val="00415E83"/>
    <w:rsid w:val="0045237F"/>
    <w:rsid w:val="00453669"/>
    <w:rsid w:val="0049286F"/>
    <w:rsid w:val="00494D59"/>
    <w:rsid w:val="004C626A"/>
    <w:rsid w:val="00521D6E"/>
    <w:rsid w:val="005340CC"/>
    <w:rsid w:val="00536199"/>
    <w:rsid w:val="0055189B"/>
    <w:rsid w:val="00582039"/>
    <w:rsid w:val="00590E97"/>
    <w:rsid w:val="00596267"/>
    <w:rsid w:val="005A17C1"/>
    <w:rsid w:val="00612F12"/>
    <w:rsid w:val="006254FD"/>
    <w:rsid w:val="006516A9"/>
    <w:rsid w:val="00662B55"/>
    <w:rsid w:val="006765EF"/>
    <w:rsid w:val="00714F3C"/>
    <w:rsid w:val="0073558B"/>
    <w:rsid w:val="00751109"/>
    <w:rsid w:val="00755D3D"/>
    <w:rsid w:val="00761AEE"/>
    <w:rsid w:val="00822BD4"/>
    <w:rsid w:val="008D4AEF"/>
    <w:rsid w:val="008F2B09"/>
    <w:rsid w:val="009059BB"/>
    <w:rsid w:val="00917FC8"/>
    <w:rsid w:val="009C5E4B"/>
    <w:rsid w:val="00A1191A"/>
    <w:rsid w:val="00A35F0C"/>
    <w:rsid w:val="00A603DB"/>
    <w:rsid w:val="00A7144B"/>
    <w:rsid w:val="00A7329E"/>
    <w:rsid w:val="00A82566"/>
    <w:rsid w:val="00A94B31"/>
    <w:rsid w:val="00B058B8"/>
    <w:rsid w:val="00B577DE"/>
    <w:rsid w:val="00B816DA"/>
    <w:rsid w:val="00B83570"/>
    <w:rsid w:val="00BD0E26"/>
    <w:rsid w:val="00BF0B01"/>
    <w:rsid w:val="00BF278A"/>
    <w:rsid w:val="00C44684"/>
    <w:rsid w:val="00C601EB"/>
    <w:rsid w:val="00C607CF"/>
    <w:rsid w:val="00C95483"/>
    <w:rsid w:val="00CC543D"/>
    <w:rsid w:val="00D24628"/>
    <w:rsid w:val="00D778AF"/>
    <w:rsid w:val="00D950AA"/>
    <w:rsid w:val="00DA689B"/>
    <w:rsid w:val="00DD4482"/>
    <w:rsid w:val="00DF0C4D"/>
    <w:rsid w:val="00E07314"/>
    <w:rsid w:val="00E5526C"/>
    <w:rsid w:val="00EC2EAD"/>
    <w:rsid w:val="00F07ADC"/>
    <w:rsid w:val="00F274AF"/>
    <w:rsid w:val="00F33D52"/>
    <w:rsid w:val="00F52539"/>
    <w:rsid w:val="00F8480D"/>
    <w:rsid w:val="00F95A68"/>
    <w:rsid w:val="00FC757D"/>
    <w:rsid w:val="00FD001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24D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89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689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61A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EE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61A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1AEE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78A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778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8A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778AF"/>
    <w:rPr>
      <w:sz w:val="24"/>
      <w:szCs w:val="24"/>
    </w:rPr>
  </w:style>
  <w:style w:type="paragraph" w:styleId="Revision">
    <w:name w:val="Revision"/>
    <w:hidden/>
    <w:uiPriority w:val="99"/>
    <w:semiHidden/>
    <w:rsid w:val="006765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7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G3 Communications</Company>
  <LinksUpToDate>false</LinksUpToDate>
  <CharactersWithSpaces>3674</CharactersWithSpaces>
  <SharedDoc>false</SharedDoc>
  <HLinks>
    <vt:vector size="6" baseType="variant">
      <vt:variant>
        <vt:i4>6488156</vt:i4>
      </vt:variant>
      <vt:variant>
        <vt:i4>4820</vt:i4>
      </vt:variant>
      <vt:variant>
        <vt:i4>1025</vt:i4>
      </vt:variant>
      <vt:variant>
        <vt:i4>1</vt:i4>
      </vt:variant>
      <vt:variant>
        <vt:lpwstr>C2C_2015_Logo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Fiorletta</dc:creator>
  <cp:keywords/>
  <dc:description/>
  <cp:lastModifiedBy>Mike Santos</cp:lastModifiedBy>
  <cp:revision>2</cp:revision>
  <dcterms:created xsi:type="dcterms:W3CDTF">2018-10-17T18:52:00Z</dcterms:created>
  <dcterms:modified xsi:type="dcterms:W3CDTF">2018-10-17T18:52:00Z</dcterms:modified>
</cp:coreProperties>
</file>